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F4" w:rsidRDefault="00A522F4" w:rsidP="00A522F4">
      <w:pPr>
        <w:rPr>
          <w:sz w:val="28"/>
          <w:szCs w:val="28"/>
        </w:rPr>
      </w:pPr>
    </w:p>
    <w:p w:rsidR="00A522F4" w:rsidRDefault="00A522F4" w:rsidP="00A522F4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>
        <w:rPr>
          <w:sz w:val="28"/>
          <w:szCs w:val="28"/>
        </w:rPr>
        <w:tab/>
        <w:t xml:space="preserve"> УТВЕРЖДЕНО</w:t>
      </w:r>
    </w:p>
    <w:p w:rsidR="00A522F4" w:rsidRDefault="00A522F4" w:rsidP="00A522F4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>Советом школы</w:t>
      </w:r>
      <w:r>
        <w:rPr>
          <w:sz w:val="28"/>
          <w:szCs w:val="28"/>
        </w:rPr>
        <w:tab/>
        <w:t xml:space="preserve">   Директор МБОУ «Школа №54»</w:t>
      </w:r>
    </w:p>
    <w:p w:rsidR="00A522F4" w:rsidRDefault="00A522F4" w:rsidP="00A522F4">
      <w:pPr>
        <w:tabs>
          <w:tab w:val="left" w:pos="6161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30.08.2023 Протокол №1</w:t>
      </w:r>
      <w:r>
        <w:rPr>
          <w:sz w:val="28"/>
          <w:szCs w:val="28"/>
        </w:rPr>
        <w:tab/>
        <w:t>________Ю.С.Александрова</w:t>
      </w:r>
      <w:r>
        <w:rPr>
          <w:sz w:val="28"/>
          <w:szCs w:val="28"/>
        </w:rPr>
        <w:tab/>
      </w:r>
    </w:p>
    <w:p w:rsidR="00A522F4" w:rsidRDefault="00A522F4" w:rsidP="00A522F4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522F4" w:rsidRDefault="00A522F4" w:rsidP="00A522F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FEA" w:rsidRDefault="001C4FEA">
      <w:pPr>
        <w:pStyle w:val="a3"/>
        <w:spacing w:before="226"/>
        <w:ind w:left="0" w:firstLine="0"/>
        <w:jc w:val="left"/>
        <w:rPr>
          <w:rFonts w:ascii="Trebuchet MS"/>
        </w:rPr>
      </w:pPr>
      <w:bookmarkStart w:id="0" w:name="_GoBack"/>
      <w:bookmarkEnd w:id="0"/>
    </w:p>
    <w:p w:rsidR="001C4FEA" w:rsidRDefault="006277D2">
      <w:pPr>
        <w:ind w:left="3" w:right="145"/>
        <w:jc w:val="center"/>
        <w:rPr>
          <w:b/>
          <w:sz w:val="28"/>
        </w:rPr>
      </w:pPr>
      <w:bookmarkStart w:id="1" w:name="ПОЛОЖЕНИЕ"/>
      <w:bookmarkEnd w:id="1"/>
      <w:r>
        <w:rPr>
          <w:b/>
          <w:spacing w:val="-2"/>
          <w:sz w:val="28"/>
        </w:rPr>
        <w:t>ПОЛОЖЕНИЕ</w:t>
      </w:r>
    </w:p>
    <w:p w:rsidR="001C4FEA" w:rsidRDefault="006277D2">
      <w:pPr>
        <w:ind w:left="1175" w:right="1311" w:hanging="5"/>
        <w:jc w:val="center"/>
        <w:rPr>
          <w:b/>
          <w:sz w:val="28"/>
        </w:rPr>
      </w:pPr>
      <w:r>
        <w:rPr>
          <w:b/>
          <w:sz w:val="28"/>
        </w:rPr>
        <w:t>об официальном сайте муниципального бюджетного общеобразовательного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Ростова-на-Дону</w:t>
      </w:r>
    </w:p>
    <w:p w:rsidR="001C4FEA" w:rsidRDefault="006277D2">
      <w:pPr>
        <w:spacing w:line="321" w:lineRule="exact"/>
        <w:ind w:right="145"/>
        <w:jc w:val="center"/>
        <w:rPr>
          <w:b/>
          <w:sz w:val="28"/>
        </w:rPr>
      </w:pPr>
      <w:bookmarkStart w:id="2" w:name="«Гимназия_№_19»"/>
      <w:bookmarkEnd w:id="2"/>
      <w:r>
        <w:rPr>
          <w:b/>
          <w:sz w:val="28"/>
        </w:rPr>
        <w:t>«Школа №54</w:t>
      </w:r>
      <w:r>
        <w:rPr>
          <w:b/>
          <w:spacing w:val="-5"/>
          <w:sz w:val="28"/>
        </w:rPr>
        <w:t>»</w:t>
      </w:r>
    </w:p>
    <w:p w:rsidR="001C4FEA" w:rsidRDefault="001C4FEA">
      <w:pPr>
        <w:pStyle w:val="a3"/>
        <w:spacing w:before="278"/>
        <w:ind w:left="0" w:firstLine="0"/>
        <w:jc w:val="left"/>
        <w:rPr>
          <w:b/>
        </w:rPr>
      </w:pPr>
    </w:p>
    <w:p w:rsidR="001C4FEA" w:rsidRDefault="006277D2">
      <w:pPr>
        <w:pStyle w:val="a5"/>
        <w:numPr>
          <w:ilvl w:val="0"/>
          <w:numId w:val="2"/>
        </w:numPr>
        <w:tabs>
          <w:tab w:val="left" w:pos="4185"/>
        </w:tabs>
        <w:ind w:left="4185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813"/>
        </w:tabs>
        <w:spacing w:before="312"/>
        <w:ind w:right="420" w:firstLine="0"/>
        <w:jc w:val="both"/>
        <w:rPr>
          <w:sz w:val="28"/>
        </w:rPr>
      </w:pPr>
      <w:r>
        <w:rPr>
          <w:sz w:val="28"/>
        </w:rPr>
        <w:t>Настоящее Положение определяет назначение, принципы построения и структуру информационных материалов, размещаемых на 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муниципального бюджетного общеобразовательного учреждения города Ростова-на-Дону «</w:t>
      </w:r>
      <w:r w:rsidRPr="006277D2">
        <w:rPr>
          <w:sz w:val="28"/>
        </w:rPr>
        <w:t>Школа №54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 МБОУ «</w:t>
      </w:r>
      <w:r w:rsidRPr="006277D2">
        <w:rPr>
          <w:sz w:val="28"/>
        </w:rPr>
        <w:t>Школа №54</w:t>
      </w:r>
      <w:r>
        <w:rPr>
          <w:sz w:val="28"/>
        </w:rPr>
        <w:t>»), а также регламентирует технологию их создания и функционирования.</w:t>
      </w:r>
    </w:p>
    <w:p w:rsidR="001C4FEA" w:rsidRDefault="006277D2">
      <w:pPr>
        <w:pStyle w:val="a3"/>
        <w:ind w:left="282" w:right="414" w:firstLine="0"/>
      </w:pPr>
      <w:r>
        <w:t>1.2 Настоящее положение разработано в соответствии с Федеральными законами «Об образовании в Российской Федерации», «Об информации, информационных технологиях и о защите информации», постановлением Российской Федерации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</w:t>
      </w:r>
    </w:p>
    <w:p w:rsidR="001C4FEA" w:rsidRDefault="006277D2">
      <w:pPr>
        <w:pStyle w:val="a5"/>
        <w:numPr>
          <w:ilvl w:val="1"/>
          <w:numId w:val="1"/>
        </w:numPr>
        <w:tabs>
          <w:tab w:val="left" w:pos="843"/>
        </w:tabs>
        <w:spacing w:before="6" w:line="319" w:lineRule="exact"/>
        <w:ind w:left="843" w:hanging="561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54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1C4FEA" w:rsidRDefault="006277D2">
      <w:pPr>
        <w:pStyle w:val="a3"/>
        <w:ind w:left="282" w:right="420" w:firstLine="0"/>
      </w:pPr>
      <w:r>
        <w:t>«</w:t>
      </w:r>
      <w:r w:rsidRPr="006277D2">
        <w:t>Школа №54</w:t>
      </w:r>
      <w:r>
        <w:t>» в сети Интернет с целью оперативного ознакомления педагогических и руководящих работников, обучающихся, родителей, деловых партнеров и других заинтересованных лиц с образовательной деятельностью</w:t>
      </w:r>
      <w:r>
        <w:rPr>
          <w:spacing w:val="40"/>
        </w:rPr>
        <w:t xml:space="preserve"> </w:t>
      </w:r>
      <w:r>
        <w:t>МБОУ «</w:t>
      </w:r>
      <w:r w:rsidRPr="006277D2">
        <w:t>Школа №54</w:t>
      </w:r>
      <w:r>
        <w:t>».</w:t>
      </w:r>
    </w:p>
    <w:p w:rsidR="001C4FEA" w:rsidRDefault="006277D2">
      <w:pPr>
        <w:pStyle w:val="a5"/>
        <w:numPr>
          <w:ilvl w:val="1"/>
          <w:numId w:val="1"/>
        </w:numPr>
        <w:tabs>
          <w:tab w:val="left" w:pos="708"/>
        </w:tabs>
        <w:ind w:left="282" w:right="424" w:firstLine="0"/>
        <w:jc w:val="both"/>
        <w:rPr>
          <w:sz w:val="28"/>
        </w:rPr>
      </w:pPr>
      <w:r>
        <w:rPr>
          <w:sz w:val="28"/>
        </w:rPr>
        <w:t>Пользователем сайта может быть любое лицо, имеющее технические возможности выхода в Интернет.</w:t>
      </w:r>
    </w:p>
    <w:p w:rsidR="001C4FEA" w:rsidRDefault="006277D2">
      <w:pPr>
        <w:pStyle w:val="a5"/>
        <w:numPr>
          <w:ilvl w:val="1"/>
          <w:numId w:val="1"/>
        </w:numPr>
        <w:tabs>
          <w:tab w:val="left" w:pos="708"/>
        </w:tabs>
        <w:spacing w:line="242" w:lineRule="auto"/>
        <w:ind w:left="282" w:right="416" w:firstLine="0"/>
        <w:jc w:val="both"/>
        <w:rPr>
          <w:sz w:val="28"/>
        </w:rPr>
      </w:pPr>
      <w:r>
        <w:rPr>
          <w:sz w:val="28"/>
        </w:rPr>
        <w:t>Функционирование сайта регламентируется действующим законодательством Российской Федерации</w:t>
      </w:r>
      <w:r>
        <w:rPr>
          <w:b/>
          <w:sz w:val="28"/>
        </w:rPr>
        <w:t xml:space="preserve">, </w:t>
      </w:r>
      <w:r>
        <w:rPr>
          <w:sz w:val="28"/>
        </w:rPr>
        <w:t>Уставом МБОУ «</w:t>
      </w:r>
      <w:r w:rsidRPr="006277D2">
        <w:rPr>
          <w:sz w:val="28"/>
        </w:rPr>
        <w:t>Школа №54</w:t>
      </w:r>
      <w:r>
        <w:rPr>
          <w:sz w:val="28"/>
        </w:rPr>
        <w:t>» и настоящим Положением.</w:t>
      </w:r>
    </w:p>
    <w:p w:rsidR="001C4FEA" w:rsidRDefault="001C4FEA">
      <w:pPr>
        <w:pStyle w:val="a5"/>
        <w:spacing w:line="242" w:lineRule="auto"/>
        <w:rPr>
          <w:sz w:val="28"/>
        </w:rPr>
        <w:sectPr w:rsidR="001C4FEA">
          <w:type w:val="continuous"/>
          <w:pgSz w:w="11910" w:h="16840"/>
          <w:pgMar w:top="0" w:right="425" w:bottom="280" w:left="1417" w:header="720" w:footer="720" w:gutter="0"/>
          <w:cols w:space="720"/>
        </w:sectPr>
      </w:pPr>
    </w:p>
    <w:p w:rsidR="001C4FEA" w:rsidRDefault="006277D2">
      <w:pPr>
        <w:pStyle w:val="a5"/>
        <w:numPr>
          <w:ilvl w:val="0"/>
          <w:numId w:val="2"/>
        </w:numPr>
        <w:tabs>
          <w:tab w:val="left" w:pos="3063"/>
        </w:tabs>
        <w:spacing w:before="75"/>
        <w:ind w:left="3063" w:hanging="615"/>
        <w:jc w:val="left"/>
        <w:rPr>
          <w:b/>
          <w:sz w:val="28"/>
        </w:rPr>
      </w:pPr>
      <w:bookmarkStart w:id="3" w:name="2._Информационный_ресурс_сайта"/>
      <w:bookmarkEnd w:id="3"/>
      <w:r>
        <w:rPr>
          <w:b/>
          <w:sz w:val="28"/>
        </w:rPr>
        <w:lastRenderedPageBreak/>
        <w:t>Информационный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ресурс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сайта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708"/>
        </w:tabs>
        <w:spacing w:before="311"/>
        <w:ind w:right="419" w:firstLine="0"/>
        <w:jc w:val="both"/>
        <w:rPr>
          <w:sz w:val="26"/>
        </w:rPr>
      </w:pPr>
      <w:r>
        <w:rPr>
          <w:sz w:val="28"/>
        </w:rPr>
        <w:t>Информационный ресурс сайта формируется в соответствии с деятельностью всех структурных подразделений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МБОУ «</w:t>
      </w:r>
      <w:r w:rsidRPr="006277D2">
        <w:rPr>
          <w:sz w:val="28"/>
        </w:rPr>
        <w:t>Школа №54</w:t>
      </w:r>
      <w:r>
        <w:rPr>
          <w:sz w:val="28"/>
        </w:rPr>
        <w:t>», ее педагогических и руководящих работников, обучающихся, их родителей, партнеров и прочих заинтересованных лиц.</w:t>
      </w:r>
    </w:p>
    <w:p w:rsidR="001C4FEA" w:rsidRDefault="006277D2" w:rsidP="006277D2">
      <w:pPr>
        <w:pStyle w:val="a5"/>
        <w:numPr>
          <w:ilvl w:val="1"/>
          <w:numId w:val="2"/>
        </w:numPr>
        <w:tabs>
          <w:tab w:val="left" w:pos="804"/>
        </w:tabs>
        <w:spacing w:line="242" w:lineRule="auto"/>
        <w:ind w:right="456" w:firstLine="2"/>
        <w:rPr>
          <w:sz w:val="26"/>
        </w:rPr>
      </w:pPr>
      <w:r>
        <w:rPr>
          <w:sz w:val="28"/>
        </w:rPr>
        <w:t xml:space="preserve">Информационный ресурс сайта является открытым и общедоступным и располагается по адресу  </w:t>
      </w:r>
      <w:r w:rsidRPr="006277D2">
        <w:rPr>
          <w:sz w:val="28"/>
        </w:rPr>
        <w:t>http://school54.ddns.net/</w:t>
      </w:r>
    </w:p>
    <w:p w:rsidR="006277D2" w:rsidRPr="006277D2" w:rsidRDefault="006277D2">
      <w:pPr>
        <w:pStyle w:val="a5"/>
        <w:numPr>
          <w:ilvl w:val="1"/>
          <w:numId w:val="2"/>
        </w:numPr>
        <w:tabs>
          <w:tab w:val="left" w:pos="848"/>
        </w:tabs>
        <w:ind w:right="2452" w:firstLine="0"/>
        <w:jc w:val="both"/>
        <w:rPr>
          <w:sz w:val="26"/>
        </w:rPr>
      </w:pP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«Школа №54» 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сайте: </w:t>
      </w:r>
    </w:p>
    <w:p w:rsidR="001C4FEA" w:rsidRDefault="006277D2" w:rsidP="006277D2">
      <w:pPr>
        <w:pStyle w:val="a5"/>
        <w:tabs>
          <w:tab w:val="left" w:pos="848"/>
        </w:tabs>
        <w:ind w:left="282" w:right="2452" w:firstLine="0"/>
        <w:rPr>
          <w:sz w:val="26"/>
        </w:rPr>
      </w:pPr>
      <w:r>
        <w:rPr>
          <w:sz w:val="28"/>
        </w:rPr>
        <w:t>а) информацию: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2" w:hanging="360"/>
        <w:rPr>
          <w:sz w:val="28"/>
        </w:rPr>
      </w:pPr>
      <w:r>
        <w:rPr>
          <w:sz w:val="28"/>
        </w:rPr>
        <w:t xml:space="preserve">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</w:t>
      </w:r>
      <w:r>
        <w:rPr>
          <w:spacing w:val="-2"/>
          <w:sz w:val="28"/>
        </w:rPr>
        <w:t>почты;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5" w:hanging="360"/>
        <w:rPr>
          <w:sz w:val="28"/>
        </w:rPr>
      </w:pPr>
      <w:r>
        <w:rPr>
          <w:sz w:val="28"/>
        </w:rPr>
        <w:t>о структуре и об органах управления образовательной организации, в том числе: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40" w:lineRule="exact"/>
        <w:ind w:left="1002" w:hanging="359"/>
        <w:rPr>
          <w:sz w:val="28"/>
        </w:rPr>
      </w:pPr>
      <w:r>
        <w:rPr>
          <w:sz w:val="28"/>
        </w:rPr>
        <w:t>наименование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(органов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управления);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4" w:hanging="360"/>
        <w:rPr>
          <w:sz w:val="28"/>
        </w:rPr>
      </w:pPr>
      <w:r>
        <w:rPr>
          <w:sz w:val="28"/>
        </w:rPr>
        <w:t xml:space="preserve">фамилии, имена, отчества и должности руководителей структурных </w:t>
      </w:r>
      <w:r>
        <w:rPr>
          <w:spacing w:val="-2"/>
          <w:sz w:val="28"/>
        </w:rPr>
        <w:t>подразделений;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39" w:lineRule="exact"/>
        <w:ind w:left="1002" w:hanging="359"/>
        <w:rPr>
          <w:sz w:val="28"/>
        </w:rPr>
      </w:pPr>
      <w:r>
        <w:rPr>
          <w:sz w:val="28"/>
        </w:rPr>
        <w:t>места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подразделений;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242" w:lineRule="auto"/>
        <w:ind w:right="420" w:hanging="360"/>
        <w:rPr>
          <w:sz w:val="28"/>
        </w:rPr>
      </w:pPr>
      <w:r>
        <w:rPr>
          <w:sz w:val="28"/>
        </w:rPr>
        <w:t>адреса официальных сайтов в сети "Интернет" структурных подразделений (при наличии);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38" w:lineRule="exact"/>
        <w:ind w:left="1002" w:hanging="359"/>
        <w:rPr>
          <w:sz w:val="28"/>
        </w:rPr>
      </w:pPr>
      <w:r>
        <w:rPr>
          <w:sz w:val="28"/>
        </w:rPr>
        <w:t>адреса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9" w:hanging="360"/>
        <w:rPr>
          <w:sz w:val="28"/>
        </w:rPr>
      </w:pPr>
      <w:r>
        <w:rPr>
          <w:sz w:val="28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39" w:lineRule="exact"/>
        <w:ind w:hanging="360"/>
        <w:jc w:val="left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42" w:lineRule="exact"/>
        <w:ind w:hanging="360"/>
        <w:jc w:val="left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сроке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  <w:tab w:val="left" w:pos="1358"/>
          <w:tab w:val="left" w:pos="2241"/>
          <w:tab w:val="left" w:pos="3528"/>
          <w:tab w:val="left" w:pos="5761"/>
          <w:tab w:val="left" w:pos="7629"/>
        </w:tabs>
        <w:ind w:right="439" w:hanging="360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сроке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аккредитации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программы (при наличии государственной аккредитации);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40" w:lineRule="exact"/>
        <w:ind w:hanging="360"/>
        <w:jc w:val="left"/>
        <w:rPr>
          <w:sz w:val="28"/>
        </w:rPr>
      </w:pP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копии;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копии;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3" w:hanging="360"/>
        <w:rPr>
          <w:sz w:val="28"/>
        </w:rPr>
      </w:pPr>
      <w:r>
        <w:rPr>
          <w:sz w:val="28"/>
        </w:rP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42" w:lineRule="exact"/>
        <w:ind w:left="1002" w:hanging="359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копии;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7" w:hanging="360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 организацией для обеспечения образовательного процесса;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19" w:hanging="360"/>
        <w:rPr>
          <w:sz w:val="28"/>
        </w:rPr>
      </w:pPr>
      <w:r>
        <w:rPr>
          <w:sz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1C4FEA" w:rsidRDefault="001C4FEA">
      <w:pPr>
        <w:pStyle w:val="a5"/>
        <w:rPr>
          <w:sz w:val="28"/>
        </w:rPr>
        <w:sectPr w:rsidR="001C4FEA">
          <w:pgSz w:w="11910" w:h="16840"/>
          <w:pgMar w:top="1340" w:right="425" w:bottom="280" w:left="1417" w:header="720" w:footer="720" w:gutter="0"/>
          <w:cols w:space="720"/>
        </w:sectPr>
      </w:pP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before="83"/>
        <w:ind w:right="421" w:hanging="360"/>
        <w:rPr>
          <w:sz w:val="28"/>
        </w:rPr>
      </w:pPr>
      <w:r>
        <w:rPr>
          <w:sz w:val="28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before="1" w:line="342" w:lineRule="exact"/>
        <w:ind w:left="1002" w:hanging="359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языках,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(обучение);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0" w:hanging="360"/>
        <w:rPr>
          <w:sz w:val="28"/>
        </w:rPr>
      </w:pPr>
      <w:r>
        <w:rPr>
          <w:sz w:val="28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242" w:lineRule="auto"/>
        <w:ind w:right="408" w:hanging="360"/>
        <w:rPr>
          <w:sz w:val="28"/>
        </w:rPr>
      </w:pPr>
      <w:r>
        <w:rPr>
          <w:sz w:val="28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5" w:hanging="360"/>
        <w:rPr>
          <w:sz w:val="28"/>
        </w:rPr>
      </w:pPr>
      <w:r>
        <w:rPr>
          <w:sz w:val="28"/>
        </w:rPr>
        <w:t>о персональном составе педагогических работников 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 уровня образования, квалификации и опыта работы, в том числе: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15" w:hanging="360"/>
        <w:rPr>
          <w:sz w:val="28"/>
        </w:rPr>
      </w:pPr>
      <w:r>
        <w:rPr>
          <w:sz w:val="28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3" w:hanging="360"/>
        <w:rPr>
          <w:sz w:val="28"/>
        </w:rPr>
      </w:pPr>
      <w:r>
        <w:rPr>
          <w:sz w:val="28"/>
        </w:rPr>
        <w:t>о количестве вакантных мест для приема (перевода) по каждой образовательной программе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40" w:lineRule="exact"/>
        <w:ind w:left="1002" w:hanging="359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0"/>
          <w:sz w:val="28"/>
        </w:rPr>
        <w:t xml:space="preserve"> </w:t>
      </w:r>
      <w:r>
        <w:rPr>
          <w:sz w:val="28"/>
        </w:rPr>
        <w:t>мер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поддержки;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17" w:hanging="360"/>
        <w:rPr>
          <w:sz w:val="28"/>
        </w:rPr>
      </w:pPr>
      <w:r>
        <w:rPr>
          <w:sz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18" w:hanging="360"/>
        <w:rPr>
          <w:sz w:val="28"/>
        </w:rPr>
      </w:pPr>
      <w:r>
        <w:rPr>
          <w:sz w:val="28"/>
        </w:rPr>
        <w:t>о поступлении финансовых и материальных средств и об их расходовании по итогам финансового года;</w:t>
      </w:r>
    </w:p>
    <w:p w:rsidR="001C4FEA" w:rsidRDefault="006277D2">
      <w:pPr>
        <w:pStyle w:val="a3"/>
        <w:spacing w:line="319" w:lineRule="exact"/>
        <w:ind w:left="282" w:firstLine="0"/>
      </w:pPr>
      <w:r>
        <w:t xml:space="preserve">б) </w:t>
      </w:r>
      <w:r>
        <w:rPr>
          <w:spacing w:val="-2"/>
        </w:rPr>
        <w:t>копии: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39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  <w:tab w:val="left" w:pos="2448"/>
          <w:tab w:val="left" w:pos="3044"/>
          <w:tab w:val="left" w:pos="5176"/>
          <w:tab w:val="left" w:pos="7505"/>
          <w:tab w:val="left" w:pos="9420"/>
        </w:tabs>
        <w:ind w:right="430" w:hanging="360"/>
        <w:jc w:val="left"/>
        <w:rPr>
          <w:sz w:val="28"/>
        </w:rPr>
      </w:pPr>
      <w:r>
        <w:rPr>
          <w:spacing w:val="-2"/>
          <w:sz w:val="28"/>
        </w:rPr>
        <w:t>лицензии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 xml:space="preserve">(с </w:t>
      </w:r>
      <w:r>
        <w:rPr>
          <w:spacing w:val="-2"/>
          <w:sz w:val="28"/>
        </w:rPr>
        <w:t>приложениями);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342" w:lineRule="exact"/>
        <w:ind w:hanging="360"/>
        <w:jc w:val="left"/>
        <w:rPr>
          <w:sz w:val="28"/>
        </w:rPr>
      </w:pPr>
      <w:r>
        <w:rPr>
          <w:sz w:val="28"/>
        </w:rPr>
        <w:t>свидетельства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приложениями);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0" w:hanging="360"/>
        <w:rPr>
          <w:sz w:val="28"/>
        </w:rPr>
      </w:pPr>
      <w:r>
        <w:rPr>
          <w:sz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16" w:hanging="360"/>
        <w:rPr>
          <w:sz w:val="28"/>
        </w:rPr>
      </w:pPr>
      <w:r>
        <w:rPr>
          <w:sz w:val="28"/>
        </w:rPr>
        <w:t>локальных нормативных актов, предусмотренных частью 2 статьи 30 Федерального закона от 29.12.2012 № 273-ФЗ "Об образовании в Российской Федерации", правил внутреннего распорядка</w:t>
      </w:r>
    </w:p>
    <w:p w:rsidR="001C4FEA" w:rsidRDefault="001C4FEA">
      <w:pPr>
        <w:pStyle w:val="a5"/>
        <w:rPr>
          <w:sz w:val="28"/>
        </w:rPr>
        <w:sectPr w:rsidR="001C4FEA">
          <w:pgSz w:w="11910" w:h="16840"/>
          <w:pgMar w:top="1000" w:right="425" w:bottom="280" w:left="1417" w:header="720" w:footer="720" w:gutter="0"/>
          <w:cols w:space="720"/>
        </w:sectPr>
      </w:pPr>
    </w:p>
    <w:p w:rsidR="001C4FEA" w:rsidRDefault="006277D2">
      <w:pPr>
        <w:pStyle w:val="a3"/>
        <w:spacing w:before="63"/>
        <w:ind w:right="422" w:firstLine="0"/>
      </w:pPr>
      <w:r>
        <w:lastRenderedPageBreak/>
        <w:t>обучающихся, правил внутреннего трудового распорядка и коллективного договора;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40" w:lineRule="exact"/>
        <w:ind w:left="1002" w:hanging="359"/>
        <w:rPr>
          <w:sz w:val="28"/>
        </w:rPr>
      </w:pPr>
      <w:r>
        <w:rPr>
          <w:sz w:val="28"/>
        </w:rPr>
        <w:t>в)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самообследования;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18" w:hanging="360"/>
        <w:rPr>
          <w:sz w:val="28"/>
        </w:rPr>
      </w:pPr>
      <w:r>
        <w:rPr>
          <w:sz w:val="28"/>
        </w:rPr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before="1"/>
        <w:ind w:right="418" w:hanging="360"/>
        <w:rPr>
          <w:sz w:val="28"/>
        </w:rPr>
      </w:pPr>
      <w:r>
        <w:rPr>
          <w:sz w:val="28"/>
        </w:rPr>
        <w:t>е) иную информацию, которая размещается, опубликовывается по решению МБОУ «Школа №54» и (или) размещение, опубликование которой являются обязательными в соответствии с законодательством Российской Федерации.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776"/>
        </w:tabs>
        <w:ind w:right="427" w:firstLine="0"/>
        <w:jc w:val="both"/>
        <w:rPr>
          <w:sz w:val="26"/>
        </w:rPr>
      </w:pPr>
      <w:r>
        <w:rPr>
          <w:sz w:val="28"/>
        </w:rPr>
        <w:t xml:space="preserve">МБОУ «Школа №54» </w:t>
      </w:r>
      <w:r>
        <w:rPr>
          <w:spacing w:val="-8"/>
          <w:sz w:val="28"/>
        </w:rPr>
        <w:t xml:space="preserve"> </w:t>
      </w:r>
      <w:r>
        <w:rPr>
          <w:sz w:val="28"/>
        </w:rPr>
        <w:t>обновляет сведения не позднее 10 рабочих дней после их изменений.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953"/>
        </w:tabs>
        <w:ind w:right="423" w:firstLine="0"/>
        <w:jc w:val="both"/>
        <w:rPr>
          <w:sz w:val="26"/>
        </w:rPr>
      </w:pPr>
      <w:r>
        <w:rPr>
          <w:sz w:val="28"/>
        </w:rPr>
        <w:t xml:space="preserve">Материалы, размещенные на сайте, имеют статус официальной публикации. При их использовании, цитировании и перепечатке обязательным требованием является ссылка на официальный сайт в сети </w:t>
      </w:r>
      <w:r>
        <w:rPr>
          <w:spacing w:val="-2"/>
          <w:sz w:val="28"/>
        </w:rPr>
        <w:t>Интернет.</w:t>
      </w:r>
    </w:p>
    <w:p w:rsidR="001C4FEA" w:rsidRDefault="001C4FEA">
      <w:pPr>
        <w:pStyle w:val="a3"/>
        <w:spacing w:before="11"/>
        <w:ind w:left="0" w:firstLine="0"/>
        <w:jc w:val="left"/>
      </w:pPr>
    </w:p>
    <w:p w:rsidR="001C4FEA" w:rsidRDefault="006277D2">
      <w:pPr>
        <w:pStyle w:val="a5"/>
        <w:numPr>
          <w:ilvl w:val="0"/>
          <w:numId w:val="2"/>
        </w:numPr>
        <w:tabs>
          <w:tab w:val="left" w:pos="492"/>
        </w:tabs>
        <w:ind w:left="492" w:hanging="210"/>
        <w:jc w:val="both"/>
        <w:rPr>
          <w:b/>
          <w:sz w:val="28"/>
        </w:rPr>
      </w:pPr>
      <w:bookmarkStart w:id="4" w:name="3._Организация_информационного_наполнени"/>
      <w:bookmarkEnd w:id="4"/>
      <w:r>
        <w:rPr>
          <w:b/>
          <w:sz w:val="28"/>
        </w:rPr>
        <w:t>Организация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информационного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наполнения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сайта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193"/>
        </w:tabs>
        <w:spacing w:before="312"/>
        <w:ind w:right="415" w:firstLine="360"/>
        <w:jc w:val="both"/>
        <w:rPr>
          <w:sz w:val="28"/>
        </w:rPr>
      </w:pPr>
      <w:r>
        <w:rPr>
          <w:sz w:val="28"/>
        </w:rPr>
        <w:t>Информационное наполнение и актуализация сайта осуществляется совместными усилиями директора МБОУ «Школа №54», 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заместителей, членов методических объединений, структурных подразделений и общественных организаций МБОУ «Школа №54».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385"/>
        </w:tabs>
        <w:spacing w:line="242" w:lineRule="auto"/>
        <w:ind w:right="412" w:firstLine="360"/>
        <w:jc w:val="both"/>
        <w:rPr>
          <w:sz w:val="28"/>
        </w:rPr>
      </w:pPr>
      <w:r>
        <w:rPr>
          <w:sz w:val="28"/>
        </w:rPr>
        <w:t>Руководство обеспечением функционирования сайта и его программно-технической поддержкой возлагается на администратора официального сайта.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322"/>
        </w:tabs>
        <w:ind w:right="413" w:firstLine="360"/>
        <w:jc w:val="both"/>
        <w:rPr>
          <w:sz w:val="28"/>
        </w:rPr>
      </w:pPr>
      <w:r>
        <w:rPr>
          <w:sz w:val="28"/>
        </w:rPr>
        <w:t xml:space="preserve">Администратор официального сайта МБОУ «Школа №54» обеспечивает качественное выполнение всех видов работ, непосредственно связанных с эксплуатацией сайта: размещение новой и удаление устаревшей информации, публикация информации из баз данных, реализация политики разграничения доступа и обеспечение безопасности информационных </w:t>
      </w:r>
      <w:r>
        <w:rPr>
          <w:spacing w:val="-2"/>
          <w:sz w:val="28"/>
        </w:rPr>
        <w:t>ресурсов.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322"/>
        </w:tabs>
        <w:ind w:right="413" w:firstLine="360"/>
        <w:jc w:val="both"/>
        <w:rPr>
          <w:sz w:val="28"/>
        </w:rPr>
      </w:pPr>
      <w:r>
        <w:rPr>
          <w:sz w:val="28"/>
        </w:rPr>
        <w:t>Администратор официального сайта МБОУ «Школа №54» осуществляет консультирование лиц, ответственных за предоставление информации, по реализации концептуальных решений и по текущим проблемам, связанным с информационным наполнением и актуализацией информационного ресурса.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308"/>
        </w:tabs>
        <w:ind w:right="420" w:firstLine="360"/>
        <w:jc w:val="both"/>
        <w:rPr>
          <w:sz w:val="28"/>
        </w:rPr>
      </w:pPr>
      <w:r>
        <w:rPr>
          <w:sz w:val="28"/>
        </w:rPr>
        <w:t>По каждому разделу сайта определяются должностные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</w:t>
      </w:r>
    </w:p>
    <w:p w:rsidR="001C4FEA" w:rsidRDefault="001C4FEA">
      <w:pPr>
        <w:pStyle w:val="a5"/>
        <w:rPr>
          <w:sz w:val="28"/>
        </w:rPr>
        <w:sectPr w:rsidR="001C4FEA">
          <w:pgSz w:w="11910" w:h="16840"/>
          <w:pgMar w:top="1020" w:right="425" w:bottom="280" w:left="1417" w:header="720" w:footer="720" w:gutter="0"/>
          <w:cols w:space="720"/>
        </w:sectPr>
      </w:pPr>
    </w:p>
    <w:p w:rsidR="001C4FEA" w:rsidRDefault="006277D2" w:rsidP="006277D2">
      <w:pPr>
        <w:pStyle w:val="a3"/>
        <w:spacing w:before="63" w:line="322" w:lineRule="exact"/>
        <w:ind w:left="282" w:firstLine="0"/>
        <w:jc w:val="left"/>
      </w:pPr>
      <w:r>
        <w:lastRenderedPageBreak/>
        <w:t>с</w:t>
      </w:r>
      <w:r>
        <w:rPr>
          <w:spacing w:val="19"/>
        </w:rPr>
        <w:t xml:space="preserve"> </w:t>
      </w:r>
      <w:r>
        <w:t>этим</w:t>
      </w:r>
      <w:r>
        <w:rPr>
          <w:spacing w:val="47"/>
          <w:w w:val="150"/>
        </w:rPr>
        <w:t xml:space="preserve"> </w:t>
      </w:r>
      <w:r>
        <w:t>зон</w:t>
      </w:r>
      <w:r>
        <w:rPr>
          <w:spacing w:val="46"/>
          <w:w w:val="150"/>
        </w:rPr>
        <w:t xml:space="preserve"> </w:t>
      </w:r>
      <w:r>
        <w:t>ответственности</w:t>
      </w:r>
      <w:r>
        <w:rPr>
          <w:spacing w:val="52"/>
          <w:w w:val="150"/>
        </w:rPr>
        <w:t xml:space="preserve"> </w:t>
      </w:r>
      <w:r>
        <w:t>утверждается</w:t>
      </w:r>
      <w:r>
        <w:rPr>
          <w:spacing w:val="50"/>
          <w:w w:val="150"/>
        </w:rPr>
        <w:t xml:space="preserve"> </w:t>
      </w:r>
      <w:r>
        <w:t>директором</w:t>
      </w:r>
      <w:r>
        <w:rPr>
          <w:spacing w:val="78"/>
        </w:rPr>
        <w:t xml:space="preserve"> </w:t>
      </w:r>
      <w:r>
        <w:t>МБОУ</w:t>
      </w:r>
      <w:r>
        <w:rPr>
          <w:spacing w:val="50"/>
          <w:w w:val="150"/>
        </w:rPr>
        <w:t xml:space="preserve"> </w:t>
      </w:r>
      <w:r>
        <w:rPr>
          <w:spacing w:val="-2"/>
        </w:rPr>
        <w:t>«</w:t>
      </w:r>
      <w:r>
        <w:t>Школа №54</w:t>
      </w:r>
      <w:r>
        <w:rPr>
          <w:spacing w:val="-2"/>
        </w:rPr>
        <w:t>».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154"/>
        </w:tabs>
        <w:ind w:right="426" w:firstLine="360"/>
        <w:jc w:val="both"/>
        <w:rPr>
          <w:sz w:val="28"/>
        </w:rPr>
      </w:pPr>
      <w:r>
        <w:rPr>
          <w:sz w:val="28"/>
        </w:rPr>
        <w:t>Непосредственное выполнение работ по размещению информации на официальном сайте, по обеспечению ее целостности и доступности, реализации правил разграничения доступа возлагается на администратора сайта, который назначается директором и подчиняется директору.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1370"/>
        </w:tabs>
        <w:spacing w:before="4"/>
        <w:ind w:right="418" w:firstLine="360"/>
        <w:jc w:val="both"/>
        <w:rPr>
          <w:sz w:val="28"/>
        </w:rPr>
      </w:pPr>
      <w:r>
        <w:rPr>
          <w:sz w:val="28"/>
        </w:rPr>
        <w:t>Информация, подготовленная для сайта, предоставляется в электронном виде администратору, который оперативно обеспечивает ее размещение в соответствующем разделе сайта. Текстовая информация предоставляется в формате word, графическая – в формате jpeg или gif.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804"/>
        </w:tabs>
        <w:ind w:right="437" w:firstLine="0"/>
        <w:jc w:val="both"/>
        <w:rPr>
          <w:sz w:val="28"/>
        </w:rPr>
      </w:pPr>
      <w:r>
        <w:rPr>
          <w:sz w:val="28"/>
        </w:rPr>
        <w:t>Текущие изменения структуры сайта осуществляются администратором по согласованию с директором МБОУ «Школа №54».</w:t>
      </w:r>
    </w:p>
    <w:p w:rsidR="001C4FEA" w:rsidRDefault="001C4FEA">
      <w:pPr>
        <w:pStyle w:val="a3"/>
        <w:spacing w:before="3"/>
        <w:ind w:left="0" w:firstLine="0"/>
        <w:jc w:val="left"/>
      </w:pPr>
    </w:p>
    <w:p w:rsidR="001C4FEA" w:rsidRDefault="006277D2">
      <w:pPr>
        <w:pStyle w:val="a5"/>
        <w:numPr>
          <w:ilvl w:val="0"/>
          <w:numId w:val="2"/>
        </w:numPr>
        <w:tabs>
          <w:tab w:val="left" w:pos="4329"/>
        </w:tabs>
        <w:ind w:left="4329" w:hanging="359"/>
        <w:jc w:val="both"/>
        <w:rPr>
          <w:b/>
          <w:sz w:val="28"/>
        </w:rPr>
      </w:pPr>
      <w:bookmarkStart w:id="5" w:name="4._Ответственность"/>
      <w:bookmarkEnd w:id="5"/>
      <w:r>
        <w:rPr>
          <w:b/>
          <w:spacing w:val="-2"/>
          <w:sz w:val="28"/>
        </w:rPr>
        <w:t>Ответственность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785"/>
        </w:tabs>
        <w:ind w:right="419" w:firstLine="0"/>
        <w:jc w:val="both"/>
        <w:rPr>
          <w:sz w:val="28"/>
        </w:rPr>
      </w:pPr>
      <w:r>
        <w:rPr>
          <w:sz w:val="28"/>
        </w:rPr>
        <w:t>Ответственность за недостоверное, несвоевременное или некачественное предоставление информации для размещения ее на сайте (в том числе с грамматическими или пунктуационными ошибками) несет должностное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лицо, предоставившее данную информацию.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804"/>
        </w:tabs>
        <w:ind w:right="429" w:firstLine="0"/>
        <w:jc w:val="both"/>
        <w:rPr>
          <w:sz w:val="28"/>
        </w:rPr>
      </w:pPr>
      <w:r>
        <w:rPr>
          <w:sz w:val="28"/>
        </w:rPr>
        <w:t xml:space="preserve">Ответственность за некачественное текущее сопровождение сайта несет </w:t>
      </w:r>
      <w:r>
        <w:rPr>
          <w:spacing w:val="-2"/>
          <w:sz w:val="28"/>
        </w:rPr>
        <w:t>администратор.</w:t>
      </w:r>
    </w:p>
    <w:p w:rsidR="001C4FEA" w:rsidRDefault="006277D2">
      <w:pPr>
        <w:pStyle w:val="a3"/>
        <w:spacing w:before="3" w:line="319" w:lineRule="exact"/>
        <w:ind w:left="643" w:firstLine="0"/>
      </w:pPr>
      <w:r>
        <w:t>Некачественное</w:t>
      </w:r>
      <w:r>
        <w:rPr>
          <w:spacing w:val="-14"/>
        </w:rPr>
        <w:t xml:space="preserve"> </w:t>
      </w:r>
      <w:r>
        <w:t>текущее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выражаться</w:t>
      </w:r>
      <w:r>
        <w:rPr>
          <w:spacing w:val="-14"/>
        </w:rPr>
        <w:t xml:space="preserve"> </w:t>
      </w:r>
      <w:r>
        <w:rPr>
          <w:spacing w:val="-5"/>
        </w:rPr>
        <w:t>в: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2"/>
        </w:tabs>
        <w:spacing w:line="339" w:lineRule="exact"/>
        <w:ind w:left="1002" w:hanging="359"/>
        <w:rPr>
          <w:sz w:val="28"/>
        </w:rPr>
      </w:pPr>
      <w:r>
        <w:rPr>
          <w:spacing w:val="-2"/>
          <w:sz w:val="28"/>
        </w:rPr>
        <w:t>несвоевременном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размещении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предоставляемой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ind w:right="424" w:hanging="360"/>
        <w:rPr>
          <w:sz w:val="28"/>
        </w:rPr>
      </w:pPr>
      <w:r>
        <w:rPr>
          <w:sz w:val="28"/>
        </w:rPr>
        <w:t>совершении действий, повлекших причинение вреда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информационному ресурсу;</w:t>
      </w:r>
    </w:p>
    <w:p w:rsidR="001C4FEA" w:rsidRDefault="006277D2">
      <w:pPr>
        <w:pStyle w:val="a5"/>
        <w:numPr>
          <w:ilvl w:val="2"/>
          <w:numId w:val="2"/>
        </w:numPr>
        <w:tabs>
          <w:tab w:val="left" w:pos="1003"/>
        </w:tabs>
        <w:spacing w:line="242" w:lineRule="auto"/>
        <w:ind w:right="423" w:hanging="360"/>
        <w:rPr>
          <w:sz w:val="28"/>
        </w:rPr>
      </w:pPr>
      <w:r>
        <w:rPr>
          <w:sz w:val="28"/>
        </w:rPr>
        <w:t>невыполнении необходимых программно-технических мер по обеспечению целостности и доступности информационного ресурса.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795"/>
        </w:tabs>
        <w:ind w:right="419" w:firstLine="0"/>
        <w:jc w:val="both"/>
        <w:rPr>
          <w:sz w:val="28"/>
        </w:rPr>
      </w:pPr>
      <w:r>
        <w:rPr>
          <w:sz w:val="28"/>
        </w:rPr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заместитель директора школы, ответственный за информатизацию образовательного процесса школы, администратор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сайта.</w:t>
      </w:r>
    </w:p>
    <w:p w:rsidR="001C4FEA" w:rsidRDefault="006277D2">
      <w:pPr>
        <w:pStyle w:val="a5"/>
        <w:numPr>
          <w:ilvl w:val="0"/>
          <w:numId w:val="2"/>
        </w:numPr>
        <w:tabs>
          <w:tab w:val="left" w:pos="3263"/>
        </w:tabs>
        <w:spacing w:before="318" w:line="319" w:lineRule="exact"/>
        <w:ind w:left="3263" w:hanging="282"/>
        <w:jc w:val="left"/>
        <w:rPr>
          <w:b/>
          <w:sz w:val="28"/>
        </w:rPr>
      </w:pPr>
      <w:bookmarkStart w:id="6" w:name="5._Заключительные_положения"/>
      <w:bookmarkEnd w:id="6"/>
      <w:r>
        <w:rPr>
          <w:b/>
          <w:spacing w:val="-2"/>
          <w:sz w:val="28"/>
        </w:rPr>
        <w:t>Заключительные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876"/>
        </w:tabs>
        <w:ind w:right="1090" w:firstLine="0"/>
        <w:rPr>
          <w:sz w:val="28"/>
        </w:rPr>
      </w:pPr>
      <w:r>
        <w:rPr>
          <w:sz w:val="28"/>
        </w:rPr>
        <w:t>Данное положение вступает в силу со</w:t>
      </w:r>
      <w:r>
        <w:rPr>
          <w:spacing w:val="33"/>
          <w:sz w:val="28"/>
        </w:rPr>
        <w:t xml:space="preserve"> </w:t>
      </w:r>
      <w:r>
        <w:rPr>
          <w:sz w:val="28"/>
        </w:rPr>
        <w:t>дня его утверждения. Срок действия не</w:t>
      </w:r>
      <w:r w:rsidR="00E73F64">
        <w:rPr>
          <w:sz w:val="28"/>
        </w:rPr>
        <w:t xml:space="preserve"> </w:t>
      </w:r>
      <w:r>
        <w:rPr>
          <w:sz w:val="28"/>
        </w:rPr>
        <w:t>ограничен (или до момента введения нового Положения).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907"/>
          <w:tab w:val="left" w:pos="2568"/>
          <w:tab w:val="left" w:pos="4378"/>
          <w:tab w:val="left" w:pos="7524"/>
          <w:tab w:val="left" w:pos="8436"/>
        </w:tabs>
        <w:ind w:right="435" w:firstLine="0"/>
        <w:rPr>
          <w:sz w:val="28"/>
        </w:rPr>
      </w:pPr>
      <w:r>
        <w:rPr>
          <w:spacing w:val="-2"/>
          <w:sz w:val="28"/>
        </w:rPr>
        <w:t>Дополнения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z w:val="28"/>
        </w:rPr>
        <w:tab/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вноситься ежегодно.</w:t>
      </w:r>
    </w:p>
    <w:p w:rsidR="001C4FEA" w:rsidRDefault="006277D2">
      <w:pPr>
        <w:pStyle w:val="a5"/>
        <w:numPr>
          <w:ilvl w:val="1"/>
          <w:numId w:val="2"/>
        </w:numPr>
        <w:tabs>
          <w:tab w:val="left" w:pos="828"/>
        </w:tabs>
        <w:spacing w:before="1"/>
        <w:ind w:right="453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гимназии на основании решения общего собрания трудового коллектива гимназии.</w:t>
      </w:r>
    </w:p>
    <w:sectPr w:rsidR="001C4FEA">
      <w:pgSz w:w="11910" w:h="16840"/>
      <w:pgMar w:top="10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AD8"/>
    <w:multiLevelType w:val="multilevel"/>
    <w:tmpl w:val="FFB2FDDC"/>
    <w:lvl w:ilvl="0">
      <w:start w:val="1"/>
      <w:numFmt w:val="decimal"/>
      <w:lvlText w:val="%1."/>
      <w:lvlJc w:val="left"/>
      <w:pPr>
        <w:ind w:left="418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9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1003" w:hanging="5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96"/>
      </w:pPr>
      <w:rPr>
        <w:rFonts w:hint="default"/>
        <w:lang w:val="ru-RU" w:eastAsia="en-US" w:bidi="ar-SA"/>
      </w:rPr>
    </w:lvl>
  </w:abstractNum>
  <w:abstractNum w:abstractNumId="1">
    <w:nsid w:val="22333B21"/>
    <w:multiLevelType w:val="multilevel"/>
    <w:tmpl w:val="9FB0CF14"/>
    <w:lvl w:ilvl="0">
      <w:start w:val="1"/>
      <w:numFmt w:val="decimal"/>
      <w:lvlText w:val="%1"/>
      <w:lvlJc w:val="left"/>
      <w:pPr>
        <w:ind w:left="844" w:hanging="5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5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FEA"/>
    <w:rsid w:val="001C4FEA"/>
    <w:rsid w:val="006277D2"/>
    <w:rsid w:val="00A522F4"/>
    <w:rsid w:val="00E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0"/>
      <w:ind w:left="97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0"/>
      <w:ind w:left="97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Учитель</cp:lastModifiedBy>
  <cp:revision>7</cp:revision>
  <dcterms:created xsi:type="dcterms:W3CDTF">2025-06-25T09:32:00Z</dcterms:created>
  <dcterms:modified xsi:type="dcterms:W3CDTF">2025-06-25T09:54:00Z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