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C64" w:rsidRDefault="004D4C64">
      <w:pPr>
        <w:pStyle w:val="a3"/>
        <w:spacing w:before="15"/>
        <w:ind w:left="0" w:firstLine="0"/>
        <w:jc w:val="left"/>
        <w:rPr>
          <w:rFonts w:ascii="Trebuchet MS"/>
        </w:rPr>
      </w:pPr>
    </w:p>
    <w:p w:rsidR="006C52F7" w:rsidRDefault="006C52F7">
      <w:pPr>
        <w:pStyle w:val="a3"/>
        <w:spacing w:before="15"/>
        <w:ind w:left="0" w:firstLine="0"/>
        <w:jc w:val="left"/>
        <w:rPr>
          <w:rFonts w:ascii="Trebuchet MS"/>
        </w:rPr>
      </w:pPr>
    </w:p>
    <w:p w:rsidR="006C52F7" w:rsidRDefault="006C52F7">
      <w:pPr>
        <w:pStyle w:val="a3"/>
        <w:spacing w:before="15"/>
        <w:ind w:left="0" w:firstLine="0"/>
        <w:jc w:val="left"/>
        <w:rPr>
          <w:rFonts w:ascii="Trebuchet MS"/>
        </w:rPr>
      </w:pPr>
    </w:p>
    <w:p w:rsidR="006C52F7" w:rsidRDefault="006C52F7" w:rsidP="006C52F7">
      <w:pPr>
        <w:tabs>
          <w:tab w:val="left" w:pos="5954"/>
        </w:tabs>
        <w:rPr>
          <w:sz w:val="28"/>
          <w:szCs w:val="28"/>
        </w:rPr>
      </w:pPr>
      <w:r>
        <w:rPr>
          <w:sz w:val="28"/>
          <w:szCs w:val="28"/>
        </w:rPr>
        <w:t>РАССМОТРЕНО                                                     УТВЕРЖДЕНО</w:t>
      </w:r>
    </w:p>
    <w:p w:rsidR="006C52F7" w:rsidRDefault="006C52F7" w:rsidP="006C52F7">
      <w:pPr>
        <w:tabs>
          <w:tab w:val="left" w:pos="5812"/>
        </w:tabs>
        <w:rPr>
          <w:sz w:val="28"/>
          <w:szCs w:val="28"/>
        </w:rPr>
      </w:pPr>
      <w:r>
        <w:rPr>
          <w:sz w:val="28"/>
          <w:szCs w:val="28"/>
        </w:rPr>
        <w:t>Советом школы</w:t>
      </w:r>
      <w:r>
        <w:rPr>
          <w:sz w:val="28"/>
          <w:szCs w:val="28"/>
        </w:rPr>
        <w:tab/>
        <w:t>Директор МБОУ «Школа №54»</w:t>
      </w:r>
    </w:p>
    <w:p w:rsidR="006C52F7" w:rsidRDefault="006C52F7" w:rsidP="006C52F7">
      <w:pPr>
        <w:tabs>
          <w:tab w:val="left" w:pos="5812"/>
        </w:tabs>
        <w:rPr>
          <w:sz w:val="28"/>
          <w:szCs w:val="28"/>
        </w:rPr>
      </w:pPr>
      <w:r>
        <w:rPr>
          <w:sz w:val="28"/>
          <w:szCs w:val="28"/>
        </w:rPr>
        <w:t>30.08.2023 Протокол №1</w:t>
      </w:r>
      <w:r>
        <w:rPr>
          <w:sz w:val="28"/>
          <w:szCs w:val="28"/>
        </w:rPr>
        <w:tab/>
        <w:t>________</w:t>
      </w:r>
      <w:proofErr w:type="spellStart"/>
      <w:r>
        <w:rPr>
          <w:sz w:val="28"/>
          <w:szCs w:val="28"/>
        </w:rPr>
        <w:t>Ю.С.Александрова</w:t>
      </w:r>
      <w:proofErr w:type="spellEnd"/>
    </w:p>
    <w:p w:rsidR="006C52F7" w:rsidRDefault="006C52F7">
      <w:pPr>
        <w:pStyle w:val="a3"/>
        <w:spacing w:before="15"/>
        <w:ind w:left="0" w:firstLine="0"/>
        <w:jc w:val="left"/>
        <w:rPr>
          <w:rFonts w:ascii="Trebuchet MS"/>
        </w:rPr>
      </w:pPr>
    </w:p>
    <w:p w:rsidR="006C52F7" w:rsidRDefault="006C52F7">
      <w:pPr>
        <w:pStyle w:val="a3"/>
        <w:spacing w:before="15"/>
        <w:ind w:left="0" w:firstLine="0"/>
        <w:jc w:val="left"/>
        <w:rPr>
          <w:rFonts w:ascii="Trebuchet MS"/>
        </w:rPr>
      </w:pPr>
    </w:p>
    <w:p w:rsidR="006C52F7" w:rsidRDefault="006C52F7">
      <w:pPr>
        <w:pStyle w:val="a3"/>
        <w:spacing w:before="15"/>
        <w:ind w:left="0" w:firstLine="0"/>
        <w:jc w:val="left"/>
        <w:rPr>
          <w:rFonts w:ascii="Trebuchet MS"/>
        </w:rPr>
      </w:pPr>
    </w:p>
    <w:p w:rsidR="004D4C64" w:rsidRDefault="006C52F7">
      <w:pPr>
        <w:ind w:left="611" w:right="758"/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-531565</wp:posOffset>
                </wp:positionV>
                <wp:extent cx="5979795" cy="2044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795" cy="204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795" h="204470">
                              <a:moveTo>
                                <a:pt x="5979541" y="0"/>
                              </a:move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lnTo>
                                <a:pt x="5979541" y="204216"/>
                              </a:lnTo>
                              <a:lnTo>
                                <a:pt x="597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03A9E" id="Graphic 3" o:spid="_x0000_s1026" style="position:absolute;margin-left:83.55pt;margin-top:-41.85pt;width:470.85pt;height:16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795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" path="m5979541,l,,,204216r5979541,l5979541,xe" stroked="f">
                <v:path arrowok="t"/>
                <w10:wrap anchorx="page"/>
              </v:shape>
            </w:pict>
          </mc:Fallback>
        </mc:AlternateContent>
      </w:r>
      <w:bookmarkStart w:id="0" w:name="ПОЛОЖЕНИЕ_О_ПРОВЕДЕНИИ_АТТЕСТАЦИИ_ПЕДАГО"/>
      <w:bookmarkEnd w:id="0"/>
      <w:r>
        <w:rPr>
          <w:b/>
          <w:spacing w:val="-2"/>
          <w:sz w:val="28"/>
        </w:rPr>
        <w:t>ПОЛОЖЕНИЕ</w:t>
      </w:r>
    </w:p>
    <w:p w:rsidR="004D4C64" w:rsidRDefault="006C52F7">
      <w:pPr>
        <w:spacing w:before="5"/>
        <w:ind w:left="611" w:right="746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 РУКОВОДЯЩИХ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РАБОТНИКОВ НА СООТВЕТСВИЕ ЗАНИМАЕМОЙ ДОЛЖНОСТИ МУНИЦИПАЛЬНОГО</w:t>
      </w:r>
    </w:p>
    <w:p w:rsidR="004D4C64" w:rsidRDefault="006C52F7">
      <w:pPr>
        <w:ind w:left="611" w:right="751"/>
        <w:jc w:val="center"/>
        <w:rPr>
          <w:b/>
          <w:sz w:val="28"/>
        </w:rPr>
      </w:pPr>
      <w:r>
        <w:rPr>
          <w:b/>
          <w:sz w:val="28"/>
        </w:rPr>
        <w:t>БЮДЖЕТНОГО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ОБЩЕОБРАЗОВАТЕЛЬНОГО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УЧРЕЖДЕНИЯ ГОРОДА РОСТОВА-НА-ДОНУ «Школа № 54</w:t>
      </w:r>
      <w:r>
        <w:rPr>
          <w:b/>
          <w:sz w:val="28"/>
        </w:rPr>
        <w:t>»</w:t>
      </w:r>
    </w:p>
    <w:p w:rsidR="004D4C64" w:rsidRDefault="004D4C64">
      <w:pPr>
        <w:pStyle w:val="a3"/>
        <w:spacing w:before="200"/>
        <w:ind w:left="0" w:firstLine="0"/>
        <w:jc w:val="left"/>
        <w:rPr>
          <w:b/>
        </w:rPr>
      </w:pPr>
    </w:p>
    <w:p w:rsidR="004D4C64" w:rsidRDefault="006C52F7">
      <w:pPr>
        <w:pStyle w:val="1"/>
        <w:numPr>
          <w:ilvl w:val="0"/>
          <w:numId w:val="1"/>
        </w:numPr>
        <w:tabs>
          <w:tab w:val="left" w:pos="4210"/>
        </w:tabs>
        <w:ind w:left="4210" w:hanging="282"/>
        <w:jc w:val="left"/>
      </w:pPr>
      <w:bookmarkStart w:id="1" w:name="1._Общие_положения"/>
      <w:bookmarkEnd w:id="1"/>
      <w:r>
        <w:t>Общие</w:t>
      </w:r>
      <w:r>
        <w:rPr>
          <w:spacing w:val="-12"/>
        </w:rPr>
        <w:t xml:space="preserve"> </w:t>
      </w:r>
      <w:r>
        <w:rPr>
          <w:spacing w:val="-2"/>
        </w:rPr>
        <w:t>положения</w:t>
      </w:r>
    </w:p>
    <w:p w:rsidR="004D4C64" w:rsidRDefault="006C52F7">
      <w:pPr>
        <w:pStyle w:val="a5"/>
        <w:numPr>
          <w:ilvl w:val="1"/>
          <w:numId w:val="1"/>
        </w:numPr>
        <w:tabs>
          <w:tab w:val="left" w:pos="1375"/>
        </w:tabs>
        <w:spacing w:before="192" w:line="276" w:lineRule="auto"/>
        <w:ind w:right="699" w:firstLine="302"/>
        <w:jc w:val="both"/>
        <w:rPr>
          <w:sz w:val="28"/>
        </w:rPr>
      </w:pPr>
      <w:r>
        <w:rPr>
          <w:sz w:val="28"/>
        </w:rPr>
        <w:t>Настоящее Положение разработано в соответствии с пунктом 8 ч.1 ст. 48, ч.2</w:t>
      </w:r>
      <w:r>
        <w:rPr>
          <w:spacing w:val="-5"/>
          <w:sz w:val="28"/>
        </w:rPr>
        <w:t xml:space="preserve"> </w:t>
      </w:r>
      <w:r>
        <w:rPr>
          <w:sz w:val="28"/>
        </w:rPr>
        <w:t>ст.49 Федерального закона от</w:t>
      </w:r>
      <w:r>
        <w:rPr>
          <w:spacing w:val="-2"/>
          <w:sz w:val="28"/>
        </w:rPr>
        <w:t xml:space="preserve"> </w:t>
      </w:r>
      <w:r>
        <w:rPr>
          <w:sz w:val="28"/>
        </w:rPr>
        <w:t>29.12.2012 №</w:t>
      </w:r>
      <w:r>
        <w:rPr>
          <w:spacing w:val="-2"/>
          <w:sz w:val="28"/>
        </w:rPr>
        <w:t xml:space="preserve"> </w:t>
      </w:r>
      <w:r>
        <w:rPr>
          <w:sz w:val="28"/>
        </w:rPr>
        <w:t>273-ФЗ «Об 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 Российской Федерации».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Положение проведения аттестации педагогических работников муниципального бюджетного общеобразовательного учреждения города Ростова-на-Дону «Школа № 54</w:t>
      </w:r>
      <w:r>
        <w:rPr>
          <w:sz w:val="28"/>
        </w:rPr>
        <w:t>» (далее – МБ</w:t>
      </w:r>
      <w:r>
        <w:rPr>
          <w:sz w:val="28"/>
        </w:rPr>
        <w:t>ОУ «Школа № 54</w:t>
      </w:r>
      <w:r>
        <w:rPr>
          <w:sz w:val="28"/>
        </w:rPr>
        <w:t>»), определяет правила, основные задачи и принципы проведения аттестации педагогических и руководящих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МБОУ «Школа № 54»</w:t>
      </w:r>
    </w:p>
    <w:p w:rsidR="004D4C64" w:rsidRDefault="006C52F7">
      <w:pPr>
        <w:pStyle w:val="a3"/>
        <w:spacing w:before="77" w:line="276" w:lineRule="auto"/>
        <w:ind w:right="705"/>
      </w:pPr>
      <w:r>
        <w:t xml:space="preserve">Настоящее Положение применяется к педагогическим и руководящим работникам </w:t>
      </w:r>
      <w:r>
        <w:t>МБОУ «Школа № 54»</w:t>
      </w:r>
      <w:r>
        <w:t>, замещающ</w:t>
      </w:r>
      <w:r>
        <w:t>им должности, поименованные в</w:t>
      </w:r>
      <w:r>
        <w:rPr>
          <w:spacing w:val="-1"/>
        </w:rPr>
        <w:t xml:space="preserve"> </w:t>
      </w:r>
      <w:hyperlink r:id="rId5" w:anchor="ch1_r2">
        <w:r>
          <w:rPr>
            <w:u w:val="single"/>
          </w:rPr>
          <w:t>подразделе 2 раздела I</w:t>
        </w:r>
      </w:hyperlink>
      <w:r>
        <w:rPr>
          <w:spacing w:val="-2"/>
        </w:rPr>
        <w:t xml:space="preserve"> </w:t>
      </w:r>
      <w:r>
        <w:t>номенклатуры должностей педагогических работников организаций, осуществляющих образовательн</w:t>
      </w:r>
      <w:r>
        <w:t xml:space="preserve">ую деятельность, должностей руководителей образовательных организаций, утвержденной </w:t>
      </w:r>
      <w:hyperlink r:id="rId6">
        <w:r>
          <w:t>постановлением</w:t>
        </w:r>
      </w:hyperlink>
      <w:r>
        <w:t xml:space="preserve"> Правительства Российской Федерации от 8 августа 2013 г. №</w:t>
      </w:r>
      <w:r>
        <w:rPr>
          <w:spacing w:val="-3"/>
        </w:rPr>
        <w:t xml:space="preserve"> </w:t>
      </w:r>
      <w:r>
        <w:t>678 (Собрание законодательства Российской Федерации, 2013, №</w:t>
      </w:r>
      <w:r>
        <w:rPr>
          <w:spacing w:val="-2"/>
        </w:rPr>
        <w:t xml:space="preserve"> </w:t>
      </w:r>
      <w:r>
        <w:t>33, ст. 4381), в том числе в случаях, когда замещение должностей осуществляется по совместительству</w:t>
      </w:r>
      <w:r>
        <w:rPr>
          <w:spacing w:val="-3"/>
        </w:rPr>
        <w:t xml:space="preserve"> </w:t>
      </w:r>
      <w:r>
        <w:t>в той же или иной организации, а также путем совмещения должностей наряду с работой в той же о</w:t>
      </w:r>
      <w:r>
        <w:t>рганизации, определенной трудовым договором (далее - педагогические работники). А именно: воспитатель,</w:t>
      </w:r>
      <w:r>
        <w:rPr>
          <w:spacing w:val="34"/>
        </w:rPr>
        <w:t xml:space="preserve"> </w:t>
      </w:r>
      <w:r>
        <w:t>музыкальный</w:t>
      </w:r>
      <w:r>
        <w:rPr>
          <w:spacing w:val="31"/>
        </w:rPr>
        <w:t xml:space="preserve"> </w:t>
      </w:r>
      <w:r>
        <w:t>руководитель,</w:t>
      </w:r>
      <w:r>
        <w:rPr>
          <w:spacing w:val="34"/>
        </w:rPr>
        <w:t xml:space="preserve"> </w:t>
      </w:r>
      <w:r>
        <w:t>педагог</w:t>
      </w:r>
      <w:r>
        <w:rPr>
          <w:spacing w:val="33"/>
        </w:rPr>
        <w:t xml:space="preserve"> </w:t>
      </w:r>
      <w:r>
        <w:t>дополнительного</w:t>
      </w:r>
    </w:p>
    <w:p w:rsidR="004D4C64" w:rsidRDefault="004D4C64">
      <w:pPr>
        <w:pStyle w:val="a3"/>
        <w:spacing w:line="276" w:lineRule="auto"/>
        <w:sectPr w:rsidR="004D4C64">
          <w:type w:val="continuous"/>
          <w:pgSz w:w="11910" w:h="16840"/>
          <w:pgMar w:top="20" w:right="141" w:bottom="280" w:left="1133" w:header="720" w:footer="720" w:gutter="0"/>
          <w:cols w:space="720"/>
        </w:sectPr>
      </w:pPr>
    </w:p>
    <w:p w:rsidR="004D4C64" w:rsidRDefault="006C52F7">
      <w:pPr>
        <w:pStyle w:val="a3"/>
        <w:spacing w:before="67" w:line="278" w:lineRule="auto"/>
        <w:ind w:right="705" w:firstLine="0"/>
      </w:pPr>
      <w:r>
        <w:lastRenderedPageBreak/>
        <w:t>образования, педагог-библиотекарь, педагог-психолог, преподаватель- организатор основ б</w:t>
      </w:r>
      <w:r>
        <w:t>езопасности жизнедеятельности, старший вожатый, учитель, учитель-логопед.</w:t>
      </w:r>
    </w:p>
    <w:p w:rsidR="004D4C64" w:rsidRDefault="006C52F7">
      <w:pPr>
        <w:pStyle w:val="a5"/>
        <w:numPr>
          <w:ilvl w:val="1"/>
          <w:numId w:val="1"/>
        </w:numPr>
        <w:tabs>
          <w:tab w:val="left" w:pos="1385"/>
          <w:tab w:val="left" w:pos="6619"/>
        </w:tabs>
        <w:spacing w:before="66" w:line="276" w:lineRule="auto"/>
        <w:ind w:right="708" w:firstLine="302"/>
        <w:jc w:val="both"/>
        <w:rPr>
          <w:sz w:val="28"/>
        </w:rPr>
      </w:pPr>
      <w:r>
        <w:rPr>
          <w:sz w:val="28"/>
        </w:rPr>
        <w:t>Аттестация педагогических и руководящих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работников проводится в целях подтверждения соответствия педагогических работников занимаемым ими должностям на основе оценки их профессиональ</w:t>
      </w:r>
      <w:r>
        <w:rPr>
          <w:sz w:val="28"/>
        </w:rPr>
        <w:t xml:space="preserve">ной деятельности и по </w:t>
      </w:r>
      <w:proofErr w:type="gramStart"/>
      <w:r>
        <w:rPr>
          <w:sz w:val="28"/>
        </w:rPr>
        <w:t>желанию</w:t>
      </w:r>
      <w:r>
        <w:rPr>
          <w:spacing w:val="80"/>
          <w:sz w:val="28"/>
        </w:rPr>
        <w:t xml:space="preserve">  </w:t>
      </w:r>
      <w:r>
        <w:rPr>
          <w:sz w:val="28"/>
        </w:rPr>
        <w:t>педагогических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работников</w:t>
      </w:r>
      <w:r>
        <w:rPr>
          <w:sz w:val="28"/>
        </w:rPr>
        <w:tab/>
        <w:t>в целях установления квалификационной категории.</w:t>
      </w:r>
    </w:p>
    <w:p w:rsidR="004D4C64" w:rsidRDefault="006C52F7">
      <w:pPr>
        <w:pStyle w:val="a5"/>
        <w:numPr>
          <w:ilvl w:val="1"/>
          <w:numId w:val="1"/>
        </w:numPr>
        <w:tabs>
          <w:tab w:val="left" w:pos="1362"/>
        </w:tabs>
        <w:spacing w:before="79"/>
        <w:ind w:left="1362" w:hanging="493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4D4C64" w:rsidRDefault="006C52F7">
      <w:pPr>
        <w:pStyle w:val="a5"/>
        <w:numPr>
          <w:ilvl w:val="2"/>
          <w:numId w:val="1"/>
        </w:numPr>
        <w:tabs>
          <w:tab w:val="left" w:pos="1102"/>
          <w:tab w:val="left" w:pos="7807"/>
        </w:tabs>
        <w:spacing w:before="120" w:line="278" w:lineRule="auto"/>
        <w:ind w:right="704" w:firstLine="302"/>
        <w:rPr>
          <w:sz w:val="28"/>
        </w:rPr>
      </w:pPr>
      <w:r>
        <w:rPr>
          <w:sz w:val="28"/>
        </w:rPr>
        <w:t xml:space="preserve">стимулирование целенаправленного, непрерывного повышения уровня </w:t>
      </w:r>
      <w:proofErr w:type="gramStart"/>
      <w:r>
        <w:rPr>
          <w:sz w:val="28"/>
        </w:rPr>
        <w:t>квалификации</w:t>
      </w:r>
      <w:r>
        <w:rPr>
          <w:spacing w:val="80"/>
          <w:sz w:val="28"/>
        </w:rPr>
        <w:t xml:space="preserve">  </w:t>
      </w:r>
      <w:r>
        <w:rPr>
          <w:sz w:val="28"/>
        </w:rPr>
        <w:t>педагогических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р</w:t>
      </w:r>
      <w:r>
        <w:rPr>
          <w:sz w:val="28"/>
        </w:rPr>
        <w:t>уководящих</w:t>
      </w:r>
      <w:r>
        <w:rPr>
          <w:sz w:val="28"/>
        </w:rPr>
        <w:tab/>
        <w:t>работников, их методологической культуры, профессионального и личностного роста;</w:t>
      </w:r>
    </w:p>
    <w:p w:rsidR="004D4C64" w:rsidRDefault="006C52F7">
      <w:pPr>
        <w:pStyle w:val="a5"/>
        <w:numPr>
          <w:ilvl w:val="2"/>
          <w:numId w:val="1"/>
        </w:numPr>
        <w:tabs>
          <w:tab w:val="left" w:pos="1040"/>
        </w:tabs>
        <w:spacing w:before="65" w:line="278" w:lineRule="auto"/>
        <w:ind w:right="706" w:firstLine="302"/>
        <w:rPr>
          <w:sz w:val="28"/>
        </w:rPr>
      </w:pPr>
      <w:r>
        <w:rPr>
          <w:sz w:val="28"/>
        </w:rPr>
        <w:t>определение необходимости повышения квалификации педагогических и руководящих работников;</w:t>
      </w:r>
    </w:p>
    <w:p w:rsidR="004D4C64" w:rsidRDefault="006C52F7">
      <w:pPr>
        <w:pStyle w:val="a5"/>
        <w:numPr>
          <w:ilvl w:val="2"/>
          <w:numId w:val="1"/>
        </w:numPr>
        <w:tabs>
          <w:tab w:val="left" w:pos="1031"/>
        </w:tabs>
        <w:spacing w:before="69"/>
        <w:ind w:left="1031" w:hanging="162"/>
        <w:rPr>
          <w:sz w:val="28"/>
        </w:rPr>
      </w:pPr>
      <w:r>
        <w:rPr>
          <w:sz w:val="28"/>
        </w:rPr>
        <w:t>повышение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4D4C64" w:rsidRDefault="006C52F7">
      <w:pPr>
        <w:pStyle w:val="a5"/>
        <w:numPr>
          <w:ilvl w:val="2"/>
          <w:numId w:val="1"/>
        </w:numPr>
        <w:tabs>
          <w:tab w:val="left" w:pos="1164"/>
        </w:tabs>
        <w:spacing w:before="125" w:line="276" w:lineRule="auto"/>
        <w:ind w:right="715" w:firstLine="302"/>
        <w:rPr>
          <w:sz w:val="28"/>
        </w:rPr>
      </w:pPr>
      <w:r>
        <w:rPr>
          <w:sz w:val="28"/>
        </w:rPr>
        <w:t>выявление перспектив использования потенциальных возможностей педагогических и руководящих работников;</w:t>
      </w:r>
    </w:p>
    <w:p w:rsidR="004D4C64" w:rsidRDefault="006C52F7">
      <w:pPr>
        <w:pStyle w:val="a5"/>
        <w:numPr>
          <w:ilvl w:val="2"/>
          <w:numId w:val="1"/>
        </w:numPr>
        <w:tabs>
          <w:tab w:val="left" w:pos="1236"/>
        </w:tabs>
        <w:spacing w:before="76" w:line="276" w:lineRule="auto"/>
        <w:ind w:right="712" w:firstLine="302"/>
        <w:rPr>
          <w:sz w:val="28"/>
        </w:rPr>
      </w:pPr>
      <w:r>
        <w:rPr>
          <w:sz w:val="28"/>
        </w:rPr>
        <w:t>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</w:t>
      </w:r>
      <w:r>
        <w:rPr>
          <w:sz w:val="28"/>
        </w:rPr>
        <w:t xml:space="preserve"> состава </w:t>
      </w:r>
      <w:r>
        <w:rPr>
          <w:sz w:val="28"/>
        </w:rPr>
        <w:t>МБОУ «Школа № 54»</w:t>
      </w:r>
    </w:p>
    <w:p w:rsidR="004D4C64" w:rsidRDefault="006C52F7">
      <w:pPr>
        <w:pStyle w:val="a5"/>
        <w:numPr>
          <w:ilvl w:val="2"/>
          <w:numId w:val="1"/>
        </w:numPr>
        <w:tabs>
          <w:tab w:val="left" w:pos="1112"/>
        </w:tabs>
        <w:spacing w:line="276" w:lineRule="auto"/>
        <w:ind w:right="712" w:firstLine="302"/>
        <w:rPr>
          <w:sz w:val="28"/>
        </w:rPr>
      </w:pPr>
      <w:r>
        <w:rPr>
          <w:sz w:val="28"/>
        </w:rPr>
        <w:t>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(педагогической) работы.</w:t>
      </w:r>
    </w:p>
    <w:p w:rsidR="004D4C64" w:rsidRDefault="006C52F7">
      <w:pPr>
        <w:pStyle w:val="a5"/>
        <w:numPr>
          <w:ilvl w:val="1"/>
          <w:numId w:val="1"/>
        </w:numPr>
        <w:tabs>
          <w:tab w:val="left" w:pos="1672"/>
        </w:tabs>
        <w:spacing w:line="276" w:lineRule="auto"/>
        <w:ind w:right="713" w:firstLine="302"/>
        <w:jc w:val="both"/>
        <w:rPr>
          <w:sz w:val="28"/>
        </w:rPr>
      </w:pPr>
      <w:r>
        <w:rPr>
          <w:sz w:val="28"/>
        </w:rPr>
        <w:t>Основными принципами проведения аттестации яв</w:t>
      </w:r>
      <w:r>
        <w:rPr>
          <w:sz w:val="28"/>
        </w:rPr>
        <w:t>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4D4C64" w:rsidRDefault="004D4C64">
      <w:pPr>
        <w:pStyle w:val="a3"/>
        <w:spacing w:before="131"/>
        <w:ind w:left="0" w:firstLine="0"/>
        <w:jc w:val="left"/>
      </w:pPr>
    </w:p>
    <w:p w:rsidR="004D4C64" w:rsidRDefault="006C52F7">
      <w:pPr>
        <w:pStyle w:val="1"/>
        <w:numPr>
          <w:ilvl w:val="0"/>
          <w:numId w:val="1"/>
        </w:numPr>
        <w:tabs>
          <w:tab w:val="left" w:pos="1280"/>
          <w:tab w:val="left" w:pos="1877"/>
        </w:tabs>
        <w:spacing w:before="1"/>
        <w:ind w:left="1877" w:right="1138" w:hanging="879"/>
        <w:jc w:val="both"/>
      </w:pPr>
      <w:bookmarkStart w:id="2" w:name="2._Аттестация_педагогических_и_руководящ"/>
      <w:bookmarkEnd w:id="2"/>
      <w:r>
        <w:t>Аттестация</w:t>
      </w:r>
      <w:r>
        <w:rPr>
          <w:spacing w:val="-8"/>
        </w:rPr>
        <w:t xml:space="preserve"> </w:t>
      </w:r>
      <w:r>
        <w:t>педагогических и</w:t>
      </w:r>
      <w:r>
        <w:rPr>
          <w:spacing w:val="-8"/>
        </w:rPr>
        <w:t xml:space="preserve"> </w:t>
      </w:r>
      <w:r>
        <w:t>руководящих</w:t>
      </w:r>
      <w:r>
        <w:rPr>
          <w:spacing w:val="40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целях подтверждения соответствия занимаемой должности</w:t>
      </w:r>
    </w:p>
    <w:p w:rsidR="004D4C64" w:rsidRDefault="006C52F7">
      <w:pPr>
        <w:pStyle w:val="a5"/>
        <w:numPr>
          <w:ilvl w:val="1"/>
          <w:numId w:val="1"/>
        </w:numPr>
        <w:tabs>
          <w:tab w:val="left" w:pos="1471"/>
        </w:tabs>
        <w:spacing w:before="148" w:line="276" w:lineRule="auto"/>
        <w:ind w:right="704" w:firstLine="302"/>
        <w:jc w:val="both"/>
        <w:rPr>
          <w:sz w:val="28"/>
        </w:rPr>
      </w:pPr>
      <w:r>
        <w:rPr>
          <w:sz w:val="28"/>
        </w:rPr>
        <w:t>Аттестация педагогических и руководящих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работников в целях подтверждения соответствия педагогических и руководящих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работников занимаемым ими должностям проводится один раз в пять лет на основе оценки их профессиональной 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аттестационной комиссией, самостоятельно формируемой </w:t>
      </w:r>
      <w:r>
        <w:rPr>
          <w:sz w:val="28"/>
        </w:rPr>
        <w:t>МБОУ «Школа № 54»</w:t>
      </w:r>
      <w:r>
        <w:rPr>
          <w:sz w:val="28"/>
        </w:rPr>
        <w:t>.</w:t>
      </w:r>
    </w:p>
    <w:p w:rsidR="004D4C64" w:rsidRDefault="004D4C64">
      <w:pPr>
        <w:pStyle w:val="a5"/>
        <w:spacing w:line="276" w:lineRule="auto"/>
        <w:rPr>
          <w:sz w:val="28"/>
        </w:rPr>
        <w:sectPr w:rsidR="004D4C64">
          <w:pgSz w:w="11910" w:h="16840"/>
          <w:pgMar w:top="1040" w:right="141" w:bottom="280" w:left="1133" w:header="720" w:footer="720" w:gutter="0"/>
          <w:cols w:space="720"/>
        </w:sectPr>
      </w:pPr>
    </w:p>
    <w:p w:rsidR="004D4C64" w:rsidRDefault="006C52F7">
      <w:pPr>
        <w:pStyle w:val="a5"/>
        <w:numPr>
          <w:ilvl w:val="1"/>
          <w:numId w:val="1"/>
        </w:numPr>
        <w:tabs>
          <w:tab w:val="left" w:pos="1289"/>
        </w:tabs>
        <w:spacing w:before="67" w:line="278" w:lineRule="auto"/>
        <w:ind w:right="712" w:firstLine="302"/>
        <w:jc w:val="both"/>
        <w:rPr>
          <w:sz w:val="28"/>
        </w:rPr>
      </w:pPr>
      <w:r>
        <w:rPr>
          <w:sz w:val="28"/>
        </w:rPr>
        <w:lastRenderedPageBreak/>
        <w:t>. Аттестационная комиссия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создается распорядитель</w:t>
      </w:r>
      <w:r>
        <w:rPr>
          <w:sz w:val="28"/>
        </w:rPr>
        <w:t>ным актом директора в составе председателя комиссии, заместителя председателя, секретаря и членов комиссии.</w:t>
      </w:r>
    </w:p>
    <w:p w:rsidR="004D4C64" w:rsidRDefault="006C52F7">
      <w:pPr>
        <w:pStyle w:val="a5"/>
        <w:numPr>
          <w:ilvl w:val="1"/>
          <w:numId w:val="1"/>
        </w:numPr>
        <w:tabs>
          <w:tab w:val="left" w:pos="1528"/>
        </w:tabs>
        <w:spacing w:before="66" w:line="278" w:lineRule="auto"/>
        <w:ind w:right="710" w:firstLine="302"/>
        <w:jc w:val="both"/>
        <w:rPr>
          <w:sz w:val="28"/>
        </w:rPr>
      </w:pPr>
      <w:r>
        <w:rPr>
          <w:sz w:val="28"/>
        </w:rPr>
        <w:t>В состав аттестационной комиссии</w:t>
      </w:r>
      <w:r>
        <w:rPr>
          <w:spacing w:val="40"/>
          <w:sz w:val="28"/>
        </w:rPr>
        <w:t xml:space="preserve"> </w:t>
      </w:r>
      <w:r>
        <w:rPr>
          <w:sz w:val="28"/>
        </w:rPr>
        <w:t>в обязательном порядке включается представитель выборного органа соответствующей первичной профсоюзной организации.</w:t>
      </w:r>
    </w:p>
    <w:p w:rsidR="004D4C64" w:rsidRDefault="006C52F7">
      <w:pPr>
        <w:pStyle w:val="a5"/>
        <w:numPr>
          <w:ilvl w:val="1"/>
          <w:numId w:val="1"/>
        </w:numPr>
        <w:tabs>
          <w:tab w:val="left" w:pos="1404"/>
        </w:tabs>
        <w:spacing w:before="65" w:line="276" w:lineRule="auto"/>
        <w:ind w:right="715" w:firstLine="302"/>
        <w:jc w:val="both"/>
        <w:rPr>
          <w:sz w:val="28"/>
        </w:rPr>
      </w:pPr>
      <w:r>
        <w:rPr>
          <w:sz w:val="28"/>
        </w:rPr>
        <w:t>Аттестация педагогических работников проводится в соответствии с распорядительным актом директора.</w:t>
      </w:r>
    </w:p>
    <w:p w:rsidR="004D4C64" w:rsidRDefault="006C52F7">
      <w:pPr>
        <w:pStyle w:val="a5"/>
        <w:numPr>
          <w:ilvl w:val="1"/>
          <w:numId w:val="1"/>
        </w:numPr>
        <w:tabs>
          <w:tab w:val="left" w:pos="1413"/>
        </w:tabs>
        <w:spacing w:before="76" w:line="276" w:lineRule="auto"/>
        <w:ind w:right="705" w:firstLine="302"/>
        <w:jc w:val="both"/>
        <w:rPr>
          <w:sz w:val="28"/>
        </w:rPr>
      </w:pPr>
      <w:r>
        <w:rPr>
          <w:sz w:val="28"/>
        </w:rPr>
        <w:t xml:space="preserve">Директор знакомит педагогических работников с распорядительным актом, содержащим список работников </w:t>
      </w:r>
      <w:r>
        <w:rPr>
          <w:sz w:val="28"/>
        </w:rPr>
        <w:t>МБОУ «Школа № 54»</w:t>
      </w:r>
      <w:r>
        <w:rPr>
          <w:sz w:val="28"/>
        </w:rPr>
        <w:t>, подлежащих аттестации, график прове</w:t>
      </w:r>
      <w:r>
        <w:rPr>
          <w:sz w:val="28"/>
        </w:rPr>
        <w:t xml:space="preserve">дения аттестации, под роспись не менее чем за 30 календарных дней до дня проведения их аттестации по </w:t>
      </w:r>
      <w:r>
        <w:rPr>
          <w:spacing w:val="-2"/>
          <w:sz w:val="28"/>
        </w:rPr>
        <w:t>графику.</w:t>
      </w:r>
    </w:p>
    <w:p w:rsidR="004D4C64" w:rsidRDefault="006C52F7">
      <w:pPr>
        <w:pStyle w:val="a5"/>
        <w:numPr>
          <w:ilvl w:val="1"/>
          <w:numId w:val="1"/>
        </w:numPr>
        <w:tabs>
          <w:tab w:val="left" w:pos="1432"/>
        </w:tabs>
        <w:spacing w:before="79" w:line="276" w:lineRule="auto"/>
        <w:ind w:right="716" w:firstLine="302"/>
        <w:jc w:val="both"/>
        <w:rPr>
          <w:sz w:val="28"/>
        </w:rPr>
      </w:pPr>
      <w:r>
        <w:rPr>
          <w:sz w:val="28"/>
        </w:rPr>
        <w:t>Для проведения аттестации на каждого педагогического работника директор вносит в аттестационную комиссию представление.</w:t>
      </w:r>
    </w:p>
    <w:p w:rsidR="004D4C64" w:rsidRDefault="006C52F7">
      <w:pPr>
        <w:pStyle w:val="a5"/>
        <w:numPr>
          <w:ilvl w:val="1"/>
          <w:numId w:val="1"/>
        </w:numPr>
        <w:tabs>
          <w:tab w:val="left" w:pos="1408"/>
        </w:tabs>
        <w:spacing w:before="71" w:line="278" w:lineRule="auto"/>
        <w:ind w:right="717" w:firstLine="302"/>
        <w:jc w:val="both"/>
        <w:rPr>
          <w:sz w:val="28"/>
        </w:rPr>
      </w:pPr>
      <w:r>
        <w:rPr>
          <w:sz w:val="28"/>
        </w:rPr>
        <w:t>В представлении содержатся</w:t>
      </w:r>
      <w:r>
        <w:rPr>
          <w:sz w:val="28"/>
        </w:rPr>
        <w:t xml:space="preserve"> следующие сведения о педагогическом </w:t>
      </w:r>
      <w:r>
        <w:rPr>
          <w:spacing w:val="-2"/>
          <w:sz w:val="28"/>
        </w:rPr>
        <w:t>работнике:</w:t>
      </w:r>
    </w:p>
    <w:p w:rsidR="004D4C64" w:rsidRDefault="006C52F7">
      <w:pPr>
        <w:pStyle w:val="a3"/>
        <w:spacing w:before="69"/>
        <w:ind w:left="869" w:firstLine="0"/>
      </w:pPr>
      <w:r>
        <w:t>а)</w:t>
      </w:r>
      <w:r>
        <w:rPr>
          <w:spacing w:val="-7"/>
        </w:rPr>
        <w:t xml:space="preserve"> </w:t>
      </w:r>
      <w:r>
        <w:t>фамилия,</w:t>
      </w:r>
      <w:r>
        <w:rPr>
          <w:spacing w:val="-4"/>
        </w:rPr>
        <w:t xml:space="preserve"> </w:t>
      </w:r>
      <w:r>
        <w:t>имя,</w:t>
      </w:r>
      <w:r>
        <w:rPr>
          <w:spacing w:val="-8"/>
        </w:rPr>
        <w:t xml:space="preserve"> </w:t>
      </w:r>
      <w:r>
        <w:t>отчество</w:t>
      </w:r>
      <w:r>
        <w:rPr>
          <w:spacing w:val="-6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rPr>
          <w:spacing w:val="-2"/>
        </w:rPr>
        <w:t>наличии);</w:t>
      </w:r>
    </w:p>
    <w:p w:rsidR="004D4C64" w:rsidRDefault="006C52F7">
      <w:pPr>
        <w:pStyle w:val="a3"/>
        <w:spacing w:before="125" w:line="333" w:lineRule="auto"/>
        <w:ind w:left="869" w:right="2541" w:firstLine="0"/>
      </w:pPr>
      <w:r>
        <w:t>б)</w:t>
      </w:r>
      <w:r>
        <w:rPr>
          <w:spacing w:val="-8"/>
        </w:rPr>
        <w:t xml:space="preserve"> </w:t>
      </w:r>
      <w:r>
        <w:t>наименование</w:t>
      </w:r>
      <w:r>
        <w:rPr>
          <w:spacing w:val="-7"/>
        </w:rPr>
        <w:t xml:space="preserve"> </w:t>
      </w:r>
      <w:r>
        <w:t>должности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дату</w:t>
      </w:r>
      <w:r>
        <w:rPr>
          <w:spacing w:val="-11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аттестации; в) дата заключения по этой должности трудового договора;</w:t>
      </w:r>
    </w:p>
    <w:p w:rsidR="004D4C64" w:rsidRDefault="006C52F7">
      <w:pPr>
        <w:pStyle w:val="a3"/>
        <w:spacing w:before="0" w:line="276" w:lineRule="auto"/>
        <w:ind w:right="717"/>
      </w:pPr>
      <w:r>
        <w:t>г) уровень образования и (или) квалификации по специальности или направлению подготовки;</w:t>
      </w:r>
    </w:p>
    <w:p w:rsidR="004D4C64" w:rsidRDefault="006C52F7">
      <w:pPr>
        <w:pStyle w:val="a3"/>
        <w:spacing w:before="73" w:line="276" w:lineRule="auto"/>
        <w:ind w:right="716"/>
      </w:pPr>
      <w:r>
        <w:t>д) информация о получении дополнительного профессионального образования по профилю педагогической деятельности;</w:t>
      </w:r>
    </w:p>
    <w:p w:rsidR="004D4C64" w:rsidRDefault="006C52F7">
      <w:pPr>
        <w:pStyle w:val="a3"/>
        <w:spacing w:before="71"/>
        <w:ind w:left="869" w:firstLine="0"/>
      </w:pPr>
      <w:r>
        <w:t>е)</w:t>
      </w:r>
      <w:r>
        <w:rPr>
          <w:spacing w:val="-9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предыдущих</w:t>
      </w:r>
      <w:r>
        <w:rPr>
          <w:spacing w:val="-11"/>
        </w:rPr>
        <w:t xml:space="preserve"> </w:t>
      </w:r>
      <w:r>
        <w:t>аттестаций</w:t>
      </w:r>
      <w:r>
        <w:rPr>
          <w:spacing w:val="-7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rPr>
          <w:spacing w:val="-2"/>
        </w:rPr>
        <w:t>проведения);</w:t>
      </w:r>
    </w:p>
    <w:p w:rsidR="004D4C64" w:rsidRDefault="006C52F7">
      <w:pPr>
        <w:pStyle w:val="a3"/>
        <w:spacing w:before="125" w:line="276" w:lineRule="auto"/>
        <w:ind w:right="713"/>
      </w:pPr>
      <w:r>
        <w:t>ж)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4D4C64" w:rsidRDefault="006C52F7">
      <w:pPr>
        <w:pStyle w:val="a5"/>
        <w:numPr>
          <w:ilvl w:val="1"/>
          <w:numId w:val="1"/>
        </w:numPr>
        <w:tabs>
          <w:tab w:val="left" w:pos="1389"/>
        </w:tabs>
        <w:spacing w:before="74" w:line="276" w:lineRule="auto"/>
        <w:ind w:right="706" w:firstLine="302"/>
        <w:jc w:val="both"/>
        <w:rPr>
          <w:sz w:val="28"/>
        </w:rPr>
      </w:pPr>
      <w:r>
        <w:rPr>
          <w:sz w:val="28"/>
        </w:rPr>
        <w:t>Директор зн</w:t>
      </w:r>
      <w:r>
        <w:rPr>
          <w:sz w:val="28"/>
        </w:rPr>
        <w:t>акомит педагогического работника с представлением под роспись не позднее, чем за 30 календарных дней до дня проведения аттестации. После ознакомления с представлением педагогический работник по желанию может представить в аттестационную комиссию</w:t>
      </w:r>
      <w:r>
        <w:rPr>
          <w:spacing w:val="40"/>
          <w:sz w:val="28"/>
        </w:rPr>
        <w:t xml:space="preserve"> </w:t>
      </w:r>
      <w:r>
        <w:rPr>
          <w:sz w:val="28"/>
        </w:rPr>
        <w:t>дополнител</w:t>
      </w:r>
      <w:r>
        <w:rPr>
          <w:sz w:val="28"/>
        </w:rPr>
        <w:t>ьные сведения, характеризующие его профессиональную деятельность за период с даты предыдущей аттестации (при первичной аттестации - с даты поступления на работу).</w:t>
      </w:r>
    </w:p>
    <w:p w:rsidR="004D4C64" w:rsidRDefault="004D4C64">
      <w:pPr>
        <w:pStyle w:val="a5"/>
        <w:spacing w:line="276" w:lineRule="auto"/>
        <w:rPr>
          <w:sz w:val="28"/>
        </w:rPr>
        <w:sectPr w:rsidR="004D4C64">
          <w:pgSz w:w="11910" w:h="16840"/>
          <w:pgMar w:top="1040" w:right="141" w:bottom="280" w:left="1133" w:header="720" w:footer="720" w:gutter="0"/>
          <w:cols w:space="720"/>
        </w:sectPr>
      </w:pPr>
    </w:p>
    <w:p w:rsidR="004D4C64" w:rsidRDefault="006C52F7">
      <w:pPr>
        <w:pStyle w:val="a3"/>
        <w:spacing w:before="67" w:line="278" w:lineRule="auto"/>
        <w:ind w:right="715"/>
      </w:pPr>
      <w:r>
        <w:lastRenderedPageBreak/>
        <w:t>При отказе педагогического работника от ознакомления с представлением составляе</w:t>
      </w:r>
      <w:r>
        <w:t>тся акт, который подписывается директором и лицами (не менее двух), в присутствии которых составлен акт.</w:t>
      </w:r>
    </w:p>
    <w:p w:rsidR="004D4C64" w:rsidRDefault="006C52F7">
      <w:pPr>
        <w:pStyle w:val="a5"/>
        <w:numPr>
          <w:ilvl w:val="1"/>
          <w:numId w:val="1"/>
        </w:numPr>
        <w:tabs>
          <w:tab w:val="left" w:pos="1471"/>
        </w:tabs>
        <w:spacing w:before="66" w:line="276" w:lineRule="auto"/>
        <w:ind w:right="704" w:firstLine="302"/>
        <w:jc w:val="both"/>
        <w:rPr>
          <w:sz w:val="28"/>
        </w:rPr>
      </w:pPr>
      <w:r>
        <w:rPr>
          <w:sz w:val="28"/>
        </w:rPr>
        <w:t>Аттестация проводится на заседании аттестационной комиссии с участием аттестуемого работника.</w:t>
      </w:r>
    </w:p>
    <w:p w:rsidR="004D4C64" w:rsidRDefault="006C52F7">
      <w:pPr>
        <w:pStyle w:val="a3"/>
        <w:spacing w:before="76" w:line="276" w:lineRule="auto"/>
        <w:ind w:right="702"/>
      </w:pPr>
      <w:r>
        <w:t xml:space="preserve">Заседание аттестационной комиссии считается правомочным, </w:t>
      </w:r>
      <w:r>
        <w:t xml:space="preserve">если на нём присутствуют не менее двух третей от общего числа членов аттестационной </w:t>
      </w:r>
      <w:r>
        <w:rPr>
          <w:spacing w:val="-2"/>
        </w:rPr>
        <w:t>комиссии.</w:t>
      </w:r>
    </w:p>
    <w:p w:rsidR="004D4C64" w:rsidRDefault="006C52F7">
      <w:pPr>
        <w:pStyle w:val="a3"/>
        <w:spacing w:line="276" w:lineRule="auto"/>
        <w:ind w:right="714"/>
      </w:pPr>
      <w:r>
        <w:t>В случае отсутствия</w:t>
      </w:r>
      <w:r>
        <w:rPr>
          <w:spacing w:val="80"/>
        </w:rPr>
        <w:t xml:space="preserve"> </w:t>
      </w:r>
      <w:r>
        <w:t>работника в день проведения аттестации на</w:t>
      </w:r>
      <w:r>
        <w:rPr>
          <w:spacing w:val="40"/>
        </w:rPr>
        <w:t xml:space="preserve"> </w:t>
      </w:r>
      <w:r>
        <w:t>заседании аттестационной комиссии по уважительным причинам, его аттестация переносится на другую дату, и в график аттестации вносятся соответствующие изменения, о чем директор знакомит работника под роспись не менее чем за 30 календарных дней до новой даты</w:t>
      </w:r>
      <w:r>
        <w:t xml:space="preserve"> проведения его </w:t>
      </w:r>
      <w:r>
        <w:rPr>
          <w:spacing w:val="-2"/>
        </w:rPr>
        <w:t>аттестации.</w:t>
      </w:r>
    </w:p>
    <w:p w:rsidR="004D4C64" w:rsidRDefault="006C52F7">
      <w:pPr>
        <w:pStyle w:val="a3"/>
        <w:spacing w:before="78" w:line="276" w:lineRule="auto"/>
        <w:ind w:right="712"/>
      </w:pPr>
      <w:r>
        <w:t>При неявке</w:t>
      </w:r>
      <w:r>
        <w:rPr>
          <w:spacing w:val="40"/>
        </w:rPr>
        <w:t xml:space="preserve"> </w:t>
      </w:r>
      <w:r>
        <w:t>работника на заседание аттестационной комиссии без уважительной причины аттестационная комиссия организации проводит аттестацию в его отсутствие.</w:t>
      </w:r>
    </w:p>
    <w:p w:rsidR="004D4C64" w:rsidRDefault="006C52F7">
      <w:pPr>
        <w:pStyle w:val="a5"/>
        <w:numPr>
          <w:ilvl w:val="1"/>
          <w:numId w:val="1"/>
        </w:numPr>
        <w:tabs>
          <w:tab w:val="left" w:pos="1898"/>
          <w:tab w:val="left" w:pos="8427"/>
        </w:tabs>
        <w:spacing w:line="276" w:lineRule="auto"/>
        <w:ind w:right="704" w:firstLine="302"/>
        <w:jc w:val="both"/>
        <w:rPr>
          <w:sz w:val="28"/>
        </w:rPr>
      </w:pPr>
      <w:r>
        <w:rPr>
          <w:sz w:val="28"/>
        </w:rPr>
        <w:t xml:space="preserve">Аттестационная комиссия рассматривает представление, </w:t>
      </w:r>
      <w:proofErr w:type="gramStart"/>
      <w:r>
        <w:rPr>
          <w:sz w:val="28"/>
        </w:rPr>
        <w:t>дополнительные</w:t>
      </w:r>
      <w:r>
        <w:rPr>
          <w:spacing w:val="80"/>
          <w:sz w:val="28"/>
        </w:rPr>
        <w:t xml:space="preserve">  </w:t>
      </w:r>
      <w:r>
        <w:rPr>
          <w:sz w:val="28"/>
        </w:rPr>
        <w:t>св</w:t>
      </w:r>
      <w:r>
        <w:rPr>
          <w:sz w:val="28"/>
        </w:rPr>
        <w:t>едения</w:t>
      </w:r>
      <w:proofErr w:type="gramEnd"/>
      <w:r>
        <w:rPr>
          <w:sz w:val="28"/>
        </w:rPr>
        <w:t>,</w:t>
      </w:r>
      <w:r>
        <w:rPr>
          <w:spacing w:val="80"/>
          <w:sz w:val="28"/>
        </w:rPr>
        <w:t xml:space="preserve">  </w:t>
      </w:r>
      <w:r>
        <w:rPr>
          <w:sz w:val="28"/>
        </w:rPr>
        <w:t>представленные</w:t>
      </w:r>
      <w:r>
        <w:rPr>
          <w:spacing w:val="80"/>
          <w:sz w:val="28"/>
        </w:rPr>
        <w:t xml:space="preserve">  </w:t>
      </w:r>
      <w:r>
        <w:rPr>
          <w:sz w:val="28"/>
        </w:rPr>
        <w:t>самим</w:t>
      </w:r>
      <w:r>
        <w:rPr>
          <w:sz w:val="28"/>
        </w:rPr>
        <w:tab/>
      </w:r>
      <w:r>
        <w:rPr>
          <w:spacing w:val="-2"/>
          <w:sz w:val="28"/>
        </w:rPr>
        <w:t xml:space="preserve">работником, </w:t>
      </w:r>
      <w:r>
        <w:rPr>
          <w:sz w:val="28"/>
        </w:rPr>
        <w:t xml:space="preserve">характеризующие его профессиональную деятельность (в случае их </w:t>
      </w:r>
      <w:r>
        <w:rPr>
          <w:spacing w:val="-2"/>
          <w:sz w:val="28"/>
        </w:rPr>
        <w:t>представления).</w:t>
      </w:r>
    </w:p>
    <w:p w:rsidR="004D4C64" w:rsidRDefault="006C52F7">
      <w:pPr>
        <w:pStyle w:val="a5"/>
        <w:numPr>
          <w:ilvl w:val="1"/>
          <w:numId w:val="1"/>
        </w:numPr>
        <w:tabs>
          <w:tab w:val="left" w:pos="1864"/>
        </w:tabs>
        <w:spacing w:line="276" w:lineRule="auto"/>
        <w:ind w:right="719" w:firstLine="302"/>
        <w:jc w:val="both"/>
        <w:rPr>
          <w:sz w:val="28"/>
        </w:rPr>
      </w:pPr>
      <w:r>
        <w:rPr>
          <w:sz w:val="28"/>
        </w:rPr>
        <w:t>По результатам аттестации педагогического работника аттестационная комиссия принимает одно из следующих решений:</w:t>
      </w:r>
    </w:p>
    <w:p w:rsidR="004D4C64" w:rsidRDefault="006C52F7">
      <w:pPr>
        <w:pStyle w:val="a3"/>
        <w:spacing w:line="276" w:lineRule="auto"/>
        <w:ind w:right="714"/>
      </w:pPr>
      <w:r>
        <w:t>соответствует занимае</w:t>
      </w:r>
      <w:r>
        <w:t>мой должности (указывается должность педагогического работника);</w:t>
      </w:r>
    </w:p>
    <w:p w:rsidR="004D4C64" w:rsidRDefault="006C52F7">
      <w:pPr>
        <w:pStyle w:val="a3"/>
        <w:spacing w:before="76" w:line="276" w:lineRule="auto"/>
        <w:ind w:right="712"/>
      </w:pPr>
      <w:r>
        <w:t>не соответствует занимаемой должности (указывается должность педагогического работника).</w:t>
      </w:r>
    </w:p>
    <w:p w:rsidR="004D4C64" w:rsidRDefault="006C52F7">
      <w:pPr>
        <w:pStyle w:val="a5"/>
        <w:numPr>
          <w:ilvl w:val="1"/>
          <w:numId w:val="1"/>
        </w:numPr>
        <w:tabs>
          <w:tab w:val="left" w:pos="1677"/>
        </w:tabs>
        <w:spacing w:before="76" w:line="276" w:lineRule="auto"/>
        <w:ind w:right="708" w:firstLine="302"/>
        <w:jc w:val="both"/>
        <w:rPr>
          <w:sz w:val="28"/>
        </w:rPr>
      </w:pPr>
      <w:r>
        <w:rPr>
          <w:sz w:val="28"/>
        </w:rPr>
        <w:t>Решение принимается аттестационная комиссия в отсутствие аттестуемого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работника открытым голосованием </w:t>
      </w:r>
      <w:r>
        <w:rPr>
          <w:sz w:val="28"/>
        </w:rPr>
        <w:t>большинством голосов членов аттестационной комиссии, присутствующих на заседании.</w:t>
      </w:r>
    </w:p>
    <w:p w:rsidR="004D4C64" w:rsidRDefault="006C52F7">
      <w:pPr>
        <w:pStyle w:val="a3"/>
        <w:spacing w:line="276" w:lineRule="auto"/>
        <w:ind w:right="712"/>
      </w:pPr>
      <w:r>
        <w:t>При прохождении аттестации</w:t>
      </w:r>
      <w:r>
        <w:rPr>
          <w:spacing w:val="40"/>
        </w:rPr>
        <w:t xml:space="preserve"> </w:t>
      </w:r>
      <w:r>
        <w:t>работник, являющийся членом аттестационной комиссии, не участвует в голосовании по своей кандидатуре.</w:t>
      </w:r>
    </w:p>
    <w:p w:rsidR="004D4C64" w:rsidRDefault="006C52F7">
      <w:pPr>
        <w:pStyle w:val="a5"/>
        <w:numPr>
          <w:ilvl w:val="1"/>
          <w:numId w:val="1"/>
        </w:numPr>
        <w:tabs>
          <w:tab w:val="left" w:pos="1567"/>
        </w:tabs>
        <w:spacing w:line="276" w:lineRule="auto"/>
        <w:ind w:right="708" w:firstLine="302"/>
        <w:jc w:val="both"/>
        <w:rPr>
          <w:sz w:val="28"/>
        </w:rPr>
      </w:pPr>
      <w:r>
        <w:rPr>
          <w:sz w:val="28"/>
        </w:rPr>
        <w:t>В случаях, когда не менее половины членов, пр</w:t>
      </w:r>
      <w:r>
        <w:rPr>
          <w:sz w:val="28"/>
        </w:rPr>
        <w:t>исутствующих на заседании, проголосовали за решение о соответствии работника занимаемой должности,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 признается соответствующим занимаемой должности.</w:t>
      </w:r>
    </w:p>
    <w:p w:rsidR="004D4C64" w:rsidRDefault="004D4C64">
      <w:pPr>
        <w:pStyle w:val="a5"/>
        <w:spacing w:line="276" w:lineRule="auto"/>
        <w:rPr>
          <w:sz w:val="28"/>
        </w:rPr>
        <w:sectPr w:rsidR="004D4C64">
          <w:pgSz w:w="11910" w:h="16840"/>
          <w:pgMar w:top="1040" w:right="141" w:bottom="280" w:left="1133" w:header="720" w:footer="720" w:gutter="0"/>
          <w:cols w:space="720"/>
        </w:sectPr>
      </w:pPr>
    </w:p>
    <w:p w:rsidR="004D4C64" w:rsidRDefault="006C52F7">
      <w:pPr>
        <w:pStyle w:val="a5"/>
        <w:numPr>
          <w:ilvl w:val="1"/>
          <w:numId w:val="1"/>
        </w:numPr>
        <w:tabs>
          <w:tab w:val="left" w:pos="1927"/>
          <w:tab w:val="left" w:pos="6093"/>
        </w:tabs>
        <w:spacing w:before="67" w:line="278" w:lineRule="auto"/>
        <w:ind w:right="710" w:firstLine="302"/>
        <w:jc w:val="both"/>
        <w:rPr>
          <w:sz w:val="28"/>
        </w:rPr>
      </w:pPr>
      <w:proofErr w:type="gramStart"/>
      <w:r>
        <w:rPr>
          <w:sz w:val="28"/>
        </w:rPr>
        <w:lastRenderedPageBreak/>
        <w:t>Результаты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аттестации</w:t>
      </w:r>
      <w:proofErr w:type="gramEnd"/>
      <w:r>
        <w:rPr>
          <w:sz w:val="28"/>
        </w:rPr>
        <w:tab/>
      </w:r>
      <w:r>
        <w:rPr>
          <w:sz w:val="28"/>
        </w:rPr>
        <w:t>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4D4C64" w:rsidRDefault="006C52F7">
      <w:pPr>
        <w:pStyle w:val="a5"/>
        <w:numPr>
          <w:ilvl w:val="1"/>
          <w:numId w:val="1"/>
        </w:numPr>
        <w:tabs>
          <w:tab w:val="left" w:pos="1567"/>
        </w:tabs>
        <w:spacing w:before="66" w:line="276" w:lineRule="auto"/>
        <w:ind w:right="702" w:firstLine="302"/>
        <w:jc w:val="both"/>
        <w:rPr>
          <w:sz w:val="28"/>
        </w:rPr>
      </w:pPr>
      <w:r>
        <w:rPr>
          <w:sz w:val="28"/>
        </w:rPr>
        <w:t>Результаты аттестации педагогических и руководящих работников заносятся в протокол, подписываемый председателем, заместител</w:t>
      </w:r>
      <w:r>
        <w:rPr>
          <w:sz w:val="28"/>
        </w:rPr>
        <w:t>ем председателя, секретарем и членами аттестационной комиссии, присутствовавшими на заседании, который хранится с представлениями, дополнительными сведениями, представленными самими педагогическими и руководящими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работниками, характеризующими их профессион</w:t>
      </w:r>
      <w:r>
        <w:rPr>
          <w:sz w:val="28"/>
        </w:rPr>
        <w:t>альную деятельность (в случае их наличия), у директора.</w:t>
      </w:r>
    </w:p>
    <w:p w:rsidR="004D4C64" w:rsidRDefault="006C52F7">
      <w:pPr>
        <w:pStyle w:val="a5"/>
        <w:numPr>
          <w:ilvl w:val="1"/>
          <w:numId w:val="1"/>
        </w:numPr>
        <w:tabs>
          <w:tab w:val="left" w:pos="1562"/>
        </w:tabs>
        <w:spacing w:before="78" w:line="276" w:lineRule="auto"/>
        <w:ind w:right="700" w:firstLine="302"/>
        <w:jc w:val="both"/>
        <w:rPr>
          <w:sz w:val="28"/>
        </w:rPr>
      </w:pP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работника, прошедшего аттестацию, не позднее двух рабочих дней со дня ее проведения секретарем аттестационной комиссии</w:t>
      </w:r>
      <w:r>
        <w:rPr>
          <w:spacing w:val="80"/>
          <w:sz w:val="28"/>
        </w:rPr>
        <w:t xml:space="preserve"> </w:t>
      </w:r>
      <w:r>
        <w:rPr>
          <w:sz w:val="28"/>
        </w:rPr>
        <w:t>составляется выписка из протокола, содержащая сведения о фамилии, имени, отчес</w:t>
      </w:r>
      <w:r>
        <w:rPr>
          <w:sz w:val="28"/>
        </w:rPr>
        <w:t>тве (при наличии) аттестуемого, наименовании его должности, дате заседания аттестационной комиссии, результатах голосования, о принятом аттестационной комиссии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решении. Директор знакомит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работника с выпиской из протокола под роспись в течение трех рабочих </w:t>
      </w:r>
      <w:r>
        <w:rPr>
          <w:sz w:val="28"/>
        </w:rPr>
        <w:t>дней после ее составления. Выписка из протокола хранится в личном деле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работника.</w:t>
      </w:r>
    </w:p>
    <w:p w:rsidR="004D4C64" w:rsidRDefault="006C52F7">
      <w:pPr>
        <w:pStyle w:val="a5"/>
        <w:numPr>
          <w:ilvl w:val="1"/>
          <w:numId w:val="1"/>
        </w:numPr>
        <w:tabs>
          <w:tab w:val="left" w:pos="1696"/>
        </w:tabs>
        <w:spacing w:before="77" w:line="276" w:lineRule="auto"/>
        <w:ind w:right="713" w:firstLine="302"/>
        <w:jc w:val="both"/>
        <w:rPr>
          <w:sz w:val="28"/>
        </w:rPr>
      </w:pPr>
      <w:r>
        <w:rPr>
          <w:sz w:val="28"/>
        </w:rPr>
        <w:t>Результаты аттестации в целях подтверждения соответствия педагогических и руководящих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</w:t>
      </w:r>
      <w:r>
        <w:rPr>
          <w:spacing w:val="-2"/>
          <w:sz w:val="28"/>
        </w:rPr>
        <w:t>Федерации.</w:t>
      </w:r>
    </w:p>
    <w:p w:rsidR="004D4C64" w:rsidRDefault="006C52F7">
      <w:pPr>
        <w:pStyle w:val="a5"/>
        <w:numPr>
          <w:ilvl w:val="1"/>
          <w:numId w:val="1"/>
        </w:numPr>
        <w:tabs>
          <w:tab w:val="left" w:pos="1663"/>
        </w:tabs>
        <w:spacing w:before="74" w:line="276" w:lineRule="auto"/>
        <w:ind w:right="710" w:firstLine="302"/>
        <w:jc w:val="both"/>
        <w:rPr>
          <w:sz w:val="28"/>
        </w:rPr>
      </w:pPr>
      <w:r>
        <w:rPr>
          <w:sz w:val="28"/>
        </w:rPr>
        <w:t>Аттестацию в целях подтверждения соответствия занимаемой должности не п</w:t>
      </w:r>
      <w:r>
        <w:rPr>
          <w:sz w:val="28"/>
        </w:rPr>
        <w:t xml:space="preserve">роходят следующие педагогические и руководящие </w:t>
      </w:r>
      <w:r>
        <w:rPr>
          <w:spacing w:val="-2"/>
          <w:sz w:val="28"/>
        </w:rPr>
        <w:t>работники:</w:t>
      </w:r>
    </w:p>
    <w:p w:rsidR="004D4C64" w:rsidRDefault="006C52F7">
      <w:pPr>
        <w:pStyle w:val="a3"/>
        <w:ind w:left="869" w:firstLine="0"/>
      </w:pPr>
      <w:r>
        <w:t>а)</w:t>
      </w:r>
      <w:r>
        <w:rPr>
          <w:spacing w:val="-15"/>
        </w:rPr>
        <w:t xml:space="preserve"> </w:t>
      </w:r>
      <w:r>
        <w:t>педагогические</w:t>
      </w:r>
      <w:r>
        <w:rPr>
          <w:spacing w:val="-12"/>
        </w:rPr>
        <w:t xml:space="preserve"> </w:t>
      </w:r>
      <w:r>
        <w:t>работники,</w:t>
      </w:r>
      <w:r>
        <w:rPr>
          <w:spacing w:val="-12"/>
        </w:rPr>
        <w:t xml:space="preserve"> </w:t>
      </w:r>
      <w:r>
        <w:t>имеющие</w:t>
      </w:r>
      <w:r>
        <w:rPr>
          <w:spacing w:val="-9"/>
        </w:rPr>
        <w:t xml:space="preserve"> </w:t>
      </w:r>
      <w:r>
        <w:t>квалификационные</w:t>
      </w:r>
      <w:r>
        <w:rPr>
          <w:spacing w:val="-12"/>
        </w:rPr>
        <w:t xml:space="preserve"> </w:t>
      </w:r>
      <w:r>
        <w:rPr>
          <w:spacing w:val="-2"/>
        </w:rPr>
        <w:t>категории;</w:t>
      </w:r>
    </w:p>
    <w:p w:rsidR="006C52F7" w:rsidRDefault="006C52F7" w:rsidP="006C52F7">
      <w:pPr>
        <w:pStyle w:val="a3"/>
        <w:spacing w:before="124"/>
        <w:ind w:left="869" w:firstLine="0"/>
        <w:rPr>
          <w:spacing w:val="57"/>
          <w:w w:val="150"/>
        </w:rPr>
      </w:pPr>
      <w:r>
        <w:t>б)</w:t>
      </w:r>
      <w:r>
        <w:rPr>
          <w:spacing w:val="58"/>
          <w:w w:val="150"/>
        </w:rPr>
        <w:t xml:space="preserve"> </w:t>
      </w:r>
      <w:r>
        <w:t>проработавшие</w:t>
      </w:r>
      <w:r>
        <w:rPr>
          <w:spacing w:val="61"/>
          <w:w w:val="150"/>
        </w:rPr>
        <w:t xml:space="preserve"> </w:t>
      </w:r>
      <w:r>
        <w:t>в</w:t>
      </w:r>
      <w:r>
        <w:rPr>
          <w:spacing w:val="58"/>
          <w:w w:val="150"/>
        </w:rPr>
        <w:t xml:space="preserve"> </w:t>
      </w:r>
      <w:r>
        <w:t>занимаемой</w:t>
      </w:r>
      <w:r>
        <w:rPr>
          <w:spacing w:val="59"/>
          <w:w w:val="150"/>
        </w:rPr>
        <w:t xml:space="preserve"> </w:t>
      </w:r>
      <w:r>
        <w:t>должности</w:t>
      </w:r>
      <w:r>
        <w:rPr>
          <w:spacing w:val="60"/>
          <w:w w:val="150"/>
        </w:rPr>
        <w:t xml:space="preserve"> </w:t>
      </w:r>
      <w:r>
        <w:t>менее</w:t>
      </w:r>
      <w:r>
        <w:rPr>
          <w:spacing w:val="61"/>
          <w:w w:val="150"/>
        </w:rPr>
        <w:t xml:space="preserve"> </w:t>
      </w:r>
      <w:r>
        <w:t>двух</w:t>
      </w:r>
      <w:r>
        <w:rPr>
          <w:spacing w:val="55"/>
          <w:w w:val="150"/>
        </w:rPr>
        <w:t xml:space="preserve"> </w:t>
      </w:r>
      <w:r>
        <w:t>лет</w:t>
      </w:r>
      <w:r>
        <w:rPr>
          <w:spacing w:val="58"/>
          <w:w w:val="150"/>
        </w:rPr>
        <w:t xml:space="preserve"> </w:t>
      </w:r>
      <w:r>
        <w:t>в</w:t>
      </w:r>
      <w:r>
        <w:rPr>
          <w:spacing w:val="57"/>
          <w:w w:val="150"/>
        </w:rPr>
        <w:t xml:space="preserve"> </w:t>
      </w:r>
    </w:p>
    <w:p w:rsidR="006C52F7" w:rsidRDefault="006C52F7" w:rsidP="006C52F7">
      <w:pPr>
        <w:pStyle w:val="a3"/>
        <w:spacing w:before="124"/>
        <w:ind w:left="869" w:firstLine="0"/>
      </w:pPr>
      <w:r>
        <w:t>МБОУ «Школа № 54»</w:t>
      </w:r>
    </w:p>
    <w:p w:rsidR="004D4C64" w:rsidRDefault="006C52F7" w:rsidP="006C52F7">
      <w:pPr>
        <w:pStyle w:val="a3"/>
        <w:spacing w:before="124"/>
        <w:ind w:left="869" w:firstLine="0"/>
      </w:pPr>
      <w:r>
        <w:t>в)</w:t>
      </w:r>
      <w:r>
        <w:rPr>
          <w:spacing w:val="-8"/>
        </w:rPr>
        <w:t xml:space="preserve"> </w:t>
      </w:r>
      <w:r>
        <w:t>беременные</w:t>
      </w:r>
      <w:r>
        <w:rPr>
          <w:spacing w:val="-6"/>
        </w:rPr>
        <w:t xml:space="preserve"> </w:t>
      </w:r>
      <w:r>
        <w:rPr>
          <w:spacing w:val="-2"/>
        </w:rPr>
        <w:t>женщины;</w:t>
      </w:r>
    </w:p>
    <w:p w:rsidR="004D4C64" w:rsidRDefault="006C52F7">
      <w:pPr>
        <w:pStyle w:val="a3"/>
        <w:spacing w:before="120"/>
        <w:ind w:left="869" w:firstLine="0"/>
      </w:pPr>
      <w:r>
        <w:t>г</w:t>
      </w:r>
      <w:r>
        <w:t>)</w:t>
      </w:r>
      <w:r>
        <w:rPr>
          <w:spacing w:val="-8"/>
        </w:rPr>
        <w:t xml:space="preserve"> </w:t>
      </w:r>
      <w:r>
        <w:t>женщины,</w:t>
      </w:r>
      <w:r>
        <w:rPr>
          <w:spacing w:val="-5"/>
        </w:rPr>
        <w:t xml:space="preserve"> </w:t>
      </w:r>
      <w:r>
        <w:t>находящиеся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отпуске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беременности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родам;</w:t>
      </w:r>
    </w:p>
    <w:p w:rsidR="004D4C64" w:rsidRDefault="006C52F7">
      <w:pPr>
        <w:pStyle w:val="a3"/>
        <w:spacing w:before="124" w:line="276" w:lineRule="auto"/>
        <w:ind w:right="720"/>
      </w:pPr>
      <w:r>
        <w:t>д) лица, находящиеся в отпуске по уходу за ребенком до достижения им возраста трех лет;</w:t>
      </w:r>
    </w:p>
    <w:p w:rsidR="004D4C64" w:rsidRDefault="006C52F7">
      <w:pPr>
        <w:pStyle w:val="a3"/>
        <w:spacing w:before="76" w:line="276" w:lineRule="auto"/>
        <w:ind w:right="707"/>
      </w:pPr>
      <w:r>
        <w:t>е) отсутствовавшие на рабочем месте более четырех месяцев подряд в связи с заболеванием.</w:t>
      </w:r>
    </w:p>
    <w:p w:rsidR="004D4C64" w:rsidRDefault="004D4C64">
      <w:pPr>
        <w:pStyle w:val="a3"/>
        <w:spacing w:line="276" w:lineRule="auto"/>
        <w:sectPr w:rsidR="004D4C64">
          <w:pgSz w:w="11910" w:h="16840"/>
          <w:pgMar w:top="1040" w:right="141" w:bottom="280" w:left="1133" w:header="720" w:footer="720" w:gutter="0"/>
          <w:cols w:space="720"/>
        </w:sectPr>
      </w:pPr>
    </w:p>
    <w:p w:rsidR="004D4C64" w:rsidRDefault="006C52F7">
      <w:pPr>
        <w:pStyle w:val="a3"/>
        <w:spacing w:before="67" w:line="278" w:lineRule="auto"/>
        <w:ind w:right="706"/>
      </w:pPr>
      <w:r>
        <w:lastRenderedPageBreak/>
        <w:t>Аттестация педагогических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руководящих</w:t>
      </w:r>
      <w:r>
        <w:rPr>
          <w:spacing w:val="40"/>
        </w:rPr>
        <w:t xml:space="preserve"> </w:t>
      </w:r>
      <w:r>
        <w:t>работников, предусмотренных подпунктами «г» и «д» настоящего пункта, возможна не ранее чем через два года после их выхода из указанных отпусков.</w:t>
      </w:r>
    </w:p>
    <w:p w:rsidR="004D4C64" w:rsidRDefault="006C52F7">
      <w:pPr>
        <w:pStyle w:val="a3"/>
        <w:spacing w:before="66" w:line="278" w:lineRule="auto"/>
        <w:ind w:right="706"/>
      </w:pPr>
      <w:r>
        <w:t>Аттестация педагогических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руководящих</w:t>
      </w:r>
      <w:r>
        <w:rPr>
          <w:spacing w:val="40"/>
        </w:rPr>
        <w:t xml:space="preserve"> </w:t>
      </w:r>
      <w:r>
        <w:t>работников, предусмотренных подпунктом «е» настоящего пункт</w:t>
      </w:r>
      <w:r>
        <w:t>а, возможна не ранее чем через год после их выхода на работу.</w:t>
      </w:r>
    </w:p>
    <w:p w:rsidR="004D4C64" w:rsidRDefault="006C52F7">
      <w:pPr>
        <w:pStyle w:val="a5"/>
        <w:numPr>
          <w:ilvl w:val="1"/>
          <w:numId w:val="1"/>
        </w:numPr>
        <w:tabs>
          <w:tab w:val="left" w:pos="1691"/>
        </w:tabs>
        <w:spacing w:before="65" w:line="276" w:lineRule="auto"/>
        <w:ind w:right="706" w:firstLine="302"/>
        <w:jc w:val="both"/>
        <w:rPr>
          <w:sz w:val="28"/>
        </w:rPr>
      </w:pPr>
      <w:r>
        <w:rPr>
          <w:sz w:val="28"/>
        </w:rPr>
        <w:t>Аттестационная комиссия</w:t>
      </w:r>
      <w:r>
        <w:rPr>
          <w:spacing w:val="40"/>
          <w:sz w:val="28"/>
        </w:rPr>
        <w:t xml:space="preserve"> </w:t>
      </w:r>
      <w:r>
        <w:rPr>
          <w:sz w:val="28"/>
        </w:rPr>
        <w:t>дает рекомендации директору о возможности назначения на соответствующие должности педагогических и руководящих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работников лиц, не имеющих специальной подготовки или стажа</w:t>
      </w:r>
      <w:r>
        <w:rPr>
          <w:sz w:val="28"/>
        </w:rPr>
        <w:t xml:space="preserve"> работы, установленных в разделе «Требования к квалификации»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 и (или) профессиональными станд</w:t>
      </w:r>
      <w:r>
        <w:rPr>
          <w:sz w:val="28"/>
        </w:rPr>
        <w:t>артами,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</w:t>
      </w:r>
    </w:p>
    <w:p w:rsidR="004D4C64" w:rsidRDefault="006C52F7">
      <w:pPr>
        <w:pStyle w:val="1"/>
        <w:numPr>
          <w:ilvl w:val="0"/>
          <w:numId w:val="1"/>
        </w:numPr>
        <w:tabs>
          <w:tab w:val="left" w:pos="3547"/>
        </w:tabs>
        <w:spacing w:before="81"/>
        <w:ind w:left="3547" w:hanging="282"/>
        <w:jc w:val="both"/>
      </w:pPr>
      <w:r>
        <w:rPr>
          <w:spacing w:val="-2"/>
        </w:rPr>
        <w:t>Заключительные</w:t>
      </w:r>
      <w:r>
        <w:rPr>
          <w:spacing w:val="2"/>
        </w:rPr>
        <w:t xml:space="preserve"> </w:t>
      </w:r>
      <w:r>
        <w:rPr>
          <w:spacing w:val="-2"/>
        </w:rPr>
        <w:t>положения</w:t>
      </w:r>
    </w:p>
    <w:p w:rsidR="004D4C64" w:rsidRDefault="006C52F7">
      <w:pPr>
        <w:pStyle w:val="a5"/>
        <w:numPr>
          <w:ilvl w:val="1"/>
          <w:numId w:val="1"/>
        </w:numPr>
        <w:tabs>
          <w:tab w:val="left" w:pos="1159"/>
        </w:tabs>
        <w:spacing w:before="245" w:line="276" w:lineRule="auto"/>
        <w:ind w:right="717" w:firstLine="0"/>
        <w:rPr>
          <w:sz w:val="28"/>
        </w:rPr>
      </w:pPr>
      <w:r>
        <w:rPr>
          <w:sz w:val="28"/>
        </w:rPr>
        <w:t>Данное</w:t>
      </w:r>
      <w:r>
        <w:rPr>
          <w:spacing w:val="80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80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силу</w:t>
      </w:r>
      <w:r>
        <w:rPr>
          <w:spacing w:val="80"/>
          <w:sz w:val="28"/>
        </w:rPr>
        <w:t xml:space="preserve"> </w:t>
      </w:r>
      <w:r>
        <w:rPr>
          <w:sz w:val="28"/>
        </w:rPr>
        <w:t>со</w:t>
      </w:r>
      <w:r>
        <w:rPr>
          <w:spacing w:val="80"/>
          <w:sz w:val="28"/>
        </w:rPr>
        <w:t xml:space="preserve"> </w:t>
      </w:r>
      <w:r>
        <w:rPr>
          <w:sz w:val="28"/>
        </w:rPr>
        <w:t>дня</w:t>
      </w:r>
      <w:r>
        <w:rPr>
          <w:spacing w:val="80"/>
          <w:sz w:val="28"/>
        </w:rPr>
        <w:t xml:space="preserve"> </w:t>
      </w:r>
      <w:r>
        <w:rPr>
          <w:sz w:val="28"/>
        </w:rPr>
        <w:t>его</w:t>
      </w:r>
      <w:r>
        <w:rPr>
          <w:spacing w:val="80"/>
          <w:sz w:val="28"/>
        </w:rPr>
        <w:t xml:space="preserve"> </w:t>
      </w:r>
      <w:r>
        <w:rPr>
          <w:sz w:val="28"/>
        </w:rPr>
        <w:t>утверждения.</w:t>
      </w:r>
      <w:r>
        <w:rPr>
          <w:spacing w:val="80"/>
          <w:sz w:val="28"/>
        </w:rPr>
        <w:t xml:space="preserve"> </w:t>
      </w:r>
      <w:r>
        <w:rPr>
          <w:sz w:val="28"/>
        </w:rPr>
        <w:t>Срок действия н</w:t>
      </w:r>
      <w:r>
        <w:rPr>
          <w:sz w:val="28"/>
        </w:rPr>
        <w:t>е ограничен (или до момента введения нового Положения).</w:t>
      </w:r>
    </w:p>
    <w:p w:rsidR="004D4C64" w:rsidRDefault="006C52F7">
      <w:pPr>
        <w:pStyle w:val="a5"/>
        <w:numPr>
          <w:ilvl w:val="1"/>
          <w:numId w:val="1"/>
        </w:numPr>
        <w:tabs>
          <w:tab w:val="left" w:pos="1189"/>
          <w:tab w:val="left" w:pos="2849"/>
          <w:tab w:val="left" w:pos="3200"/>
          <w:tab w:val="left" w:pos="4662"/>
          <w:tab w:val="left" w:pos="4998"/>
          <w:tab w:val="left" w:pos="6221"/>
        </w:tabs>
        <w:spacing w:before="200" w:line="276" w:lineRule="auto"/>
        <w:ind w:right="718" w:firstLine="0"/>
        <w:rPr>
          <w:sz w:val="28"/>
        </w:rPr>
      </w:pPr>
      <w:r>
        <w:rPr>
          <w:spacing w:val="-2"/>
          <w:sz w:val="28"/>
        </w:rPr>
        <w:t>Дополнения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изменения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данному</w:t>
      </w:r>
      <w:r>
        <w:rPr>
          <w:sz w:val="28"/>
        </w:rPr>
        <w:tab/>
        <w:t>положению</w:t>
      </w:r>
      <w:r>
        <w:rPr>
          <w:spacing w:val="80"/>
          <w:sz w:val="28"/>
        </w:rPr>
        <w:t xml:space="preserve"> </w:t>
      </w:r>
      <w:r>
        <w:rPr>
          <w:sz w:val="28"/>
        </w:rPr>
        <w:t>могут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вноситься </w:t>
      </w:r>
      <w:r>
        <w:rPr>
          <w:spacing w:val="-2"/>
          <w:sz w:val="28"/>
        </w:rPr>
        <w:t>ежегодно.</w:t>
      </w:r>
    </w:p>
    <w:p w:rsidR="004D4C64" w:rsidRDefault="006C52F7">
      <w:pPr>
        <w:pStyle w:val="a5"/>
        <w:numPr>
          <w:ilvl w:val="1"/>
          <w:numId w:val="1"/>
        </w:numPr>
        <w:tabs>
          <w:tab w:val="left" w:pos="1112"/>
        </w:tabs>
        <w:spacing w:before="201"/>
        <w:ind w:right="716" w:firstLine="0"/>
        <w:rPr>
          <w:sz w:val="28"/>
        </w:rPr>
      </w:pPr>
      <w:r>
        <w:rPr>
          <w:sz w:val="28"/>
        </w:rPr>
        <w:t>Дополнения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4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40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40"/>
          <w:sz w:val="28"/>
        </w:rPr>
        <w:t xml:space="preserve"> </w:t>
      </w:r>
      <w:r>
        <w:rPr>
          <w:sz w:val="28"/>
        </w:rPr>
        <w:t>школы</w:t>
      </w:r>
      <w:bookmarkStart w:id="3" w:name="_GoBack"/>
      <w:bookmarkEnd w:id="3"/>
      <w:r>
        <w:rPr>
          <w:sz w:val="28"/>
        </w:rPr>
        <w:t xml:space="preserve"> на основании решения педагогического совета</w:t>
      </w:r>
    </w:p>
    <w:sectPr w:rsidR="004D4C64">
      <w:pgSz w:w="11910" w:h="16840"/>
      <w:pgMar w:top="1040" w:right="141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74358B"/>
    <w:multiLevelType w:val="multilevel"/>
    <w:tmpl w:val="D43A3C56"/>
    <w:lvl w:ilvl="0">
      <w:start w:val="1"/>
      <w:numFmt w:val="decimal"/>
      <w:lvlText w:val="%1."/>
      <w:lvlJc w:val="left"/>
      <w:pPr>
        <w:ind w:left="4211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6" w:hanging="5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566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44" w:hanging="2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56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68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1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3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5" w:hanging="23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64"/>
    <w:rsid w:val="004D4C64"/>
    <w:rsid w:val="006C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D480B30-D337-4B04-9E85-DB55E09C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77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5"/>
      <w:ind w:left="566" w:firstLine="3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98"/>
      <w:ind w:left="2"/>
    </w:pPr>
    <w:rPr>
      <w:rFonts w:ascii="Trebuchet MS" w:eastAsia="Trebuchet MS" w:hAnsi="Trebuchet MS" w:cs="Trebuchet MS"/>
      <w:sz w:val="70"/>
      <w:szCs w:val="70"/>
    </w:rPr>
  </w:style>
  <w:style w:type="paragraph" w:styleId="a5">
    <w:name w:val="List Paragraph"/>
    <w:basedOn w:val="a"/>
    <w:uiPriority w:val="1"/>
    <w:qFormat/>
    <w:pPr>
      <w:spacing w:before="75"/>
      <w:ind w:left="566" w:firstLine="3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73/akty_pravitelstva_rf/postanovlenie-pravitelstva-rf-ot-08082013-no-678" TargetMode="External"/><Relationship Id="rId5" Type="http://schemas.openxmlformats.org/officeDocument/2006/relationships/hyperlink" Target="http://273/akty_pravitelstva_rf/postanovlenie-pravitelstva-rf-ot-08082013-no-6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erusskova</dc:creator>
  <cp:lastModifiedBy>Учетная запись Майкрософт</cp:lastModifiedBy>
  <cp:revision>2</cp:revision>
  <dcterms:created xsi:type="dcterms:W3CDTF">2025-07-02T13:41:00Z</dcterms:created>
  <dcterms:modified xsi:type="dcterms:W3CDTF">2025-07-02T13:41:00Z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2025-07-02T00:00:00Z</vt:filetime>
  </property>
  <property fmtid="{D5CDD505-2E9C-101B-9397-08002B2CF9AE}" pid="5" name="Producer">
    <vt:lpwstr>www.ilovepdf.com</vt:lpwstr>
  </property>
</Properties>
</file>