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A9" w:rsidRDefault="00647CA9">
      <w:pPr>
        <w:pStyle w:val="a3"/>
        <w:ind w:left="0" w:firstLine="0"/>
        <w:rPr>
          <w:rFonts w:ascii="Trebuchet MS"/>
        </w:rPr>
      </w:pPr>
    </w:p>
    <w:p w:rsidR="0074282B" w:rsidRDefault="0074282B">
      <w:pPr>
        <w:pStyle w:val="a3"/>
        <w:ind w:left="0" w:firstLine="0"/>
        <w:rPr>
          <w:rFonts w:ascii="Trebuchet MS"/>
        </w:rPr>
      </w:pPr>
    </w:p>
    <w:p w:rsidR="0074282B" w:rsidRDefault="0074282B">
      <w:pPr>
        <w:pStyle w:val="a3"/>
        <w:ind w:left="0" w:firstLine="0"/>
        <w:rPr>
          <w:rFonts w:ascii="Trebuchet MS"/>
        </w:rPr>
      </w:pPr>
    </w:p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74282B" w:rsidRPr="0074282B" w:rsidTr="00ED34EB">
        <w:trPr>
          <w:trHeight w:val="2117"/>
        </w:trPr>
        <w:tc>
          <w:tcPr>
            <w:tcW w:w="5663" w:type="dxa"/>
          </w:tcPr>
          <w:p w:rsidR="0074282B" w:rsidRPr="0074282B" w:rsidRDefault="0074282B" w:rsidP="0074282B">
            <w:pPr>
              <w:spacing w:line="291" w:lineRule="exact"/>
              <w:ind w:left="102"/>
              <w:rPr>
                <w:sz w:val="26"/>
              </w:rPr>
            </w:pPr>
            <w:r w:rsidRPr="0074282B">
              <w:rPr>
                <w:spacing w:val="-2"/>
                <w:sz w:val="26"/>
              </w:rPr>
              <w:t>РАССМОТРЕНО</w:t>
            </w:r>
          </w:p>
          <w:p w:rsidR="0074282B" w:rsidRPr="0074282B" w:rsidRDefault="0074282B" w:rsidP="0074282B">
            <w:pPr>
              <w:spacing w:before="1"/>
              <w:ind w:left="102"/>
              <w:rPr>
                <w:sz w:val="26"/>
              </w:rPr>
            </w:pPr>
            <w:r w:rsidRPr="0074282B">
              <w:rPr>
                <w:sz w:val="26"/>
              </w:rPr>
              <w:t>Советом школы</w:t>
            </w:r>
          </w:p>
          <w:p w:rsidR="0074282B" w:rsidRPr="0074282B" w:rsidRDefault="0074282B" w:rsidP="0074282B">
            <w:pPr>
              <w:spacing w:before="1"/>
              <w:ind w:left="102"/>
              <w:rPr>
                <w:sz w:val="26"/>
              </w:rPr>
            </w:pPr>
            <w:r w:rsidRPr="0074282B">
              <w:rPr>
                <w:sz w:val="26"/>
              </w:rPr>
              <w:t>30.08.2023 Протокол №1</w:t>
            </w:r>
          </w:p>
          <w:p w:rsidR="0074282B" w:rsidRPr="0074282B" w:rsidRDefault="0074282B" w:rsidP="0074282B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74282B" w:rsidRPr="0074282B" w:rsidRDefault="0074282B" w:rsidP="0074282B">
            <w:pPr>
              <w:spacing w:line="291" w:lineRule="exact"/>
              <w:ind w:left="102"/>
              <w:rPr>
                <w:sz w:val="26"/>
              </w:rPr>
            </w:pPr>
            <w:r w:rsidRPr="0074282B">
              <w:rPr>
                <w:spacing w:val="-2"/>
                <w:sz w:val="26"/>
              </w:rPr>
              <w:t>УТВЕРЖДЕНО</w:t>
            </w:r>
          </w:p>
          <w:p w:rsidR="0074282B" w:rsidRPr="0074282B" w:rsidRDefault="0074282B" w:rsidP="0074282B">
            <w:pPr>
              <w:spacing w:before="1" w:line="298" w:lineRule="exact"/>
              <w:ind w:left="102"/>
              <w:rPr>
                <w:sz w:val="26"/>
              </w:rPr>
            </w:pPr>
            <w:r w:rsidRPr="0074282B">
              <w:rPr>
                <w:sz w:val="26"/>
              </w:rPr>
              <w:t>Директор</w:t>
            </w:r>
            <w:r w:rsidRPr="0074282B">
              <w:rPr>
                <w:spacing w:val="-7"/>
                <w:sz w:val="26"/>
              </w:rPr>
              <w:t xml:space="preserve"> </w:t>
            </w:r>
            <w:r w:rsidRPr="0074282B">
              <w:rPr>
                <w:sz w:val="26"/>
              </w:rPr>
              <w:t>МБОУ</w:t>
            </w:r>
            <w:r w:rsidRPr="0074282B">
              <w:rPr>
                <w:spacing w:val="-8"/>
                <w:sz w:val="26"/>
              </w:rPr>
              <w:t xml:space="preserve"> </w:t>
            </w:r>
            <w:r w:rsidRPr="0074282B">
              <w:rPr>
                <w:sz w:val="26"/>
              </w:rPr>
              <w:t>«Школа</w:t>
            </w:r>
            <w:r w:rsidRPr="0074282B">
              <w:rPr>
                <w:spacing w:val="-9"/>
                <w:sz w:val="26"/>
              </w:rPr>
              <w:t xml:space="preserve"> </w:t>
            </w:r>
            <w:r w:rsidRPr="0074282B">
              <w:rPr>
                <w:sz w:val="26"/>
              </w:rPr>
              <w:t>№</w:t>
            </w:r>
            <w:r w:rsidRPr="0074282B">
              <w:rPr>
                <w:spacing w:val="-6"/>
                <w:sz w:val="26"/>
              </w:rPr>
              <w:t xml:space="preserve"> </w:t>
            </w:r>
            <w:r w:rsidRPr="0074282B">
              <w:rPr>
                <w:spacing w:val="-4"/>
                <w:sz w:val="26"/>
              </w:rPr>
              <w:t>54»</w:t>
            </w:r>
          </w:p>
          <w:p w:rsidR="0074282B" w:rsidRPr="0074282B" w:rsidRDefault="0074282B" w:rsidP="0074282B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74282B">
              <w:rPr>
                <w:sz w:val="26"/>
                <w:u w:val="single"/>
              </w:rPr>
              <w:tab/>
            </w:r>
            <w:r w:rsidRPr="0074282B">
              <w:rPr>
                <w:sz w:val="26"/>
              </w:rPr>
              <w:t xml:space="preserve"> Ю.С. Александрова </w:t>
            </w:r>
          </w:p>
          <w:p w:rsidR="0074282B" w:rsidRPr="0074282B" w:rsidRDefault="0074282B" w:rsidP="0074282B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74282B">
              <w:rPr>
                <w:sz w:val="26"/>
              </w:rPr>
              <w:t>приказ от 31.08.2023 № 166</w:t>
            </w:r>
          </w:p>
        </w:tc>
      </w:tr>
    </w:tbl>
    <w:p w:rsidR="00647CA9" w:rsidRDefault="00647CA9">
      <w:pPr>
        <w:pStyle w:val="a3"/>
        <w:spacing w:before="2"/>
        <w:ind w:left="0" w:firstLine="0"/>
        <w:rPr>
          <w:rFonts w:ascii="Trebuchet MS"/>
        </w:rPr>
      </w:pPr>
    </w:p>
    <w:p w:rsidR="00647CA9" w:rsidRDefault="0074282B">
      <w:pPr>
        <w:spacing w:line="322" w:lineRule="exact"/>
        <w:ind w:left="3" w:right="42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647CA9" w:rsidRDefault="0074282B">
      <w:pPr>
        <w:tabs>
          <w:tab w:val="left" w:pos="1906"/>
        </w:tabs>
        <w:ind w:left="-1" w:right="42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проведении</w:t>
      </w:r>
      <w:r>
        <w:rPr>
          <w:b/>
          <w:sz w:val="28"/>
        </w:rPr>
        <w:tab/>
      </w:r>
      <w:proofErr w:type="spellStart"/>
      <w:r>
        <w:rPr>
          <w:b/>
          <w:spacing w:val="-2"/>
          <w:sz w:val="28"/>
        </w:rPr>
        <w:t>самообследования</w:t>
      </w:r>
      <w:proofErr w:type="spellEnd"/>
    </w:p>
    <w:p w:rsidR="00647CA9" w:rsidRDefault="0074282B">
      <w:pPr>
        <w:pStyle w:val="a5"/>
        <w:numPr>
          <w:ilvl w:val="0"/>
          <w:numId w:val="5"/>
        </w:numPr>
        <w:tabs>
          <w:tab w:val="left" w:pos="3750"/>
        </w:tabs>
        <w:spacing w:before="321" w:line="320" w:lineRule="exact"/>
        <w:ind w:left="3750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555"/>
        </w:tabs>
        <w:ind w:right="561" w:firstLine="826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14 июля 2013 г. №462 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Порядка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образовательной организацией» </w:t>
      </w:r>
      <w:r>
        <w:rPr>
          <w:color w:val="444444"/>
          <w:sz w:val="28"/>
        </w:rPr>
        <w:t>(с изменениями на 14 декабря 2017 года)</w:t>
      </w:r>
      <w:r>
        <w:rPr>
          <w:sz w:val="28"/>
        </w:rPr>
        <w:t>, Уставом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бюджетног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Ростова-на-Дону</w:t>
      </w:r>
    </w:p>
    <w:p w:rsidR="00647CA9" w:rsidRDefault="0074282B">
      <w:pPr>
        <w:pStyle w:val="a3"/>
        <w:spacing w:line="242" w:lineRule="auto"/>
        <w:ind w:right="569" w:firstLine="0"/>
        <w:jc w:val="both"/>
      </w:pPr>
      <w:r>
        <w:t>«Школа № 54</w:t>
      </w:r>
      <w:r>
        <w:t xml:space="preserve">» (далее - МБОУ </w:t>
      </w:r>
      <w:r>
        <w:t>«Школа № 54»</w:t>
      </w:r>
      <w:r>
        <w:t xml:space="preserve">) и устанавливает правила подготовки и проведения </w:t>
      </w:r>
      <w:proofErr w:type="spellStart"/>
      <w:r>
        <w:t>самообследования</w:t>
      </w:r>
      <w:proofErr w:type="spellEnd"/>
      <w:r>
        <w:t xml:space="preserve"> в МБОУ </w:t>
      </w:r>
      <w:r>
        <w:t>«Школа № 54»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555"/>
        </w:tabs>
        <w:ind w:right="567" w:firstLine="826"/>
        <w:jc w:val="both"/>
        <w:rPr>
          <w:sz w:val="28"/>
        </w:rPr>
      </w:pPr>
      <w:r>
        <w:rPr>
          <w:sz w:val="28"/>
        </w:rPr>
        <w:t xml:space="preserve">Целями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являются обеспечение доступности и открытости информации о состоянии образовательной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МБОУ </w:t>
      </w:r>
      <w:r w:rsidRPr="0074282B">
        <w:rPr>
          <w:sz w:val="28"/>
          <w:szCs w:val="28"/>
        </w:rPr>
        <w:t>«Школа № 54»</w:t>
      </w:r>
      <w:r>
        <w:rPr>
          <w:sz w:val="28"/>
        </w:rPr>
        <w:t xml:space="preserve">, а также подготовка отчета о результатах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459"/>
        </w:tabs>
        <w:spacing w:line="321" w:lineRule="exact"/>
        <w:ind w:left="1459" w:hanging="493"/>
        <w:jc w:val="both"/>
        <w:rPr>
          <w:sz w:val="28"/>
        </w:rPr>
      </w:pPr>
      <w:proofErr w:type="spellStart"/>
      <w:r>
        <w:rPr>
          <w:spacing w:val="-2"/>
          <w:sz w:val="28"/>
        </w:rPr>
        <w:t>Самообследование</w:t>
      </w:r>
      <w:proofErr w:type="spellEnd"/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проводится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ежегодно.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459"/>
        </w:tabs>
        <w:spacing w:line="322" w:lineRule="exact"/>
        <w:ind w:left="1459" w:hanging="493"/>
        <w:jc w:val="both"/>
        <w:rPr>
          <w:sz w:val="28"/>
        </w:rPr>
      </w:pPr>
      <w:r>
        <w:rPr>
          <w:sz w:val="28"/>
        </w:rPr>
        <w:t>Процед</w:t>
      </w:r>
      <w:r>
        <w:rPr>
          <w:sz w:val="28"/>
        </w:rPr>
        <w:t>ура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этапы:</w:t>
      </w:r>
    </w:p>
    <w:p w:rsidR="00647CA9" w:rsidRDefault="0074282B">
      <w:pPr>
        <w:pStyle w:val="a5"/>
        <w:numPr>
          <w:ilvl w:val="0"/>
          <w:numId w:val="4"/>
        </w:numPr>
        <w:tabs>
          <w:tab w:val="left" w:pos="1128"/>
        </w:tabs>
        <w:spacing w:line="322" w:lineRule="exact"/>
        <w:ind w:left="1128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самообследованию</w:t>
      </w:r>
      <w:proofErr w:type="spellEnd"/>
      <w:r>
        <w:rPr>
          <w:spacing w:val="-2"/>
          <w:sz w:val="28"/>
        </w:rPr>
        <w:t>;</w:t>
      </w:r>
    </w:p>
    <w:p w:rsidR="00647CA9" w:rsidRDefault="0074282B">
      <w:pPr>
        <w:pStyle w:val="a5"/>
        <w:numPr>
          <w:ilvl w:val="0"/>
          <w:numId w:val="4"/>
        </w:numPr>
        <w:tabs>
          <w:tab w:val="left" w:pos="1176"/>
        </w:tabs>
        <w:ind w:right="577" w:firstLine="826"/>
        <w:rPr>
          <w:sz w:val="28"/>
        </w:rPr>
      </w:pPr>
      <w:r>
        <w:rPr>
          <w:sz w:val="28"/>
        </w:rPr>
        <w:t>обобщение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формирование </w:t>
      </w:r>
      <w:r>
        <w:rPr>
          <w:spacing w:val="-2"/>
          <w:sz w:val="28"/>
        </w:rPr>
        <w:t>отчета;</w:t>
      </w:r>
    </w:p>
    <w:p w:rsidR="00647CA9" w:rsidRDefault="0074282B">
      <w:pPr>
        <w:pStyle w:val="a5"/>
        <w:numPr>
          <w:ilvl w:val="0"/>
          <w:numId w:val="4"/>
        </w:numPr>
        <w:tabs>
          <w:tab w:val="left" w:pos="1128"/>
        </w:tabs>
        <w:spacing w:line="321" w:lineRule="exact"/>
        <w:ind w:left="1128" w:hanging="162"/>
        <w:rPr>
          <w:sz w:val="28"/>
        </w:rPr>
      </w:pPr>
      <w:r>
        <w:rPr>
          <w:sz w:val="28"/>
        </w:rPr>
        <w:t>рассмотрение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10"/>
          <w:sz w:val="28"/>
        </w:rPr>
        <w:t xml:space="preserve"> </w:t>
      </w:r>
      <w:r w:rsidRPr="0074282B">
        <w:rPr>
          <w:sz w:val="28"/>
          <w:szCs w:val="28"/>
        </w:rPr>
        <w:t>«Школа № 54»</w:t>
      </w:r>
    </w:p>
    <w:p w:rsidR="00647CA9" w:rsidRDefault="0074282B">
      <w:pPr>
        <w:pStyle w:val="a5"/>
        <w:numPr>
          <w:ilvl w:val="0"/>
          <w:numId w:val="4"/>
        </w:numPr>
        <w:tabs>
          <w:tab w:val="left" w:pos="1128"/>
        </w:tabs>
        <w:spacing w:line="322" w:lineRule="exact"/>
        <w:ind w:left="1128" w:hanging="162"/>
        <w:rPr>
          <w:sz w:val="28"/>
        </w:rPr>
      </w:pPr>
      <w:r>
        <w:rPr>
          <w:sz w:val="28"/>
        </w:rPr>
        <w:t>размещение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9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 w:rsidRPr="0074282B">
        <w:rPr>
          <w:sz w:val="28"/>
          <w:szCs w:val="28"/>
        </w:rPr>
        <w:t>«Школа № 54»</w:t>
      </w:r>
      <w:r>
        <w:rPr>
          <w:spacing w:val="-2"/>
          <w:sz w:val="28"/>
        </w:rPr>
        <w:t>.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655"/>
        </w:tabs>
        <w:ind w:right="572" w:firstLine="826"/>
        <w:jc w:val="both"/>
        <w:rPr>
          <w:sz w:val="28"/>
        </w:rPr>
      </w:pPr>
      <w:r>
        <w:rPr>
          <w:sz w:val="28"/>
        </w:rPr>
        <w:t xml:space="preserve">Сроки, форма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, состав лиц, привлекаемых для его проведения, определяются МБОУ </w:t>
      </w:r>
      <w:r w:rsidRPr="0074282B">
        <w:rPr>
          <w:sz w:val="28"/>
          <w:szCs w:val="28"/>
        </w:rPr>
        <w:t>«Школа № 54»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МБОУ </w:t>
      </w:r>
      <w:r w:rsidRPr="0074282B">
        <w:rPr>
          <w:sz w:val="28"/>
          <w:szCs w:val="28"/>
        </w:rPr>
        <w:t>«Школа № 54»</w:t>
      </w:r>
      <w:r>
        <w:rPr>
          <w:sz w:val="28"/>
          <w:szCs w:val="28"/>
        </w:rPr>
        <w:t xml:space="preserve"> </w:t>
      </w:r>
      <w:r>
        <w:rPr>
          <w:sz w:val="28"/>
        </w:rPr>
        <w:t>самостоятельно в порядке, установленным настоящим Положением.</w:t>
      </w:r>
    </w:p>
    <w:p w:rsidR="0074282B" w:rsidRDefault="0074282B" w:rsidP="0074282B">
      <w:pPr>
        <w:pStyle w:val="a5"/>
        <w:tabs>
          <w:tab w:val="left" w:pos="1655"/>
        </w:tabs>
        <w:ind w:left="966" w:right="572" w:firstLine="0"/>
        <w:jc w:val="right"/>
        <w:rPr>
          <w:sz w:val="28"/>
        </w:rPr>
      </w:pPr>
    </w:p>
    <w:p w:rsidR="00647CA9" w:rsidRPr="0074282B" w:rsidRDefault="0074282B">
      <w:pPr>
        <w:pStyle w:val="a5"/>
        <w:numPr>
          <w:ilvl w:val="0"/>
          <w:numId w:val="5"/>
        </w:numPr>
        <w:tabs>
          <w:tab w:val="left" w:pos="2867"/>
        </w:tabs>
        <w:spacing w:before="2" w:line="319" w:lineRule="exact"/>
        <w:ind w:left="2867" w:hanging="283"/>
        <w:jc w:val="both"/>
        <w:rPr>
          <w:b/>
          <w:sz w:val="28"/>
        </w:rPr>
      </w:pPr>
      <w:r>
        <w:rPr>
          <w:b/>
          <w:spacing w:val="-2"/>
          <w:sz w:val="28"/>
        </w:rPr>
        <w:t>Направления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самообследования</w:t>
      </w:r>
      <w:proofErr w:type="spellEnd"/>
      <w:r>
        <w:rPr>
          <w:b/>
          <w:spacing w:val="-2"/>
          <w:sz w:val="28"/>
        </w:rPr>
        <w:t>.</w:t>
      </w:r>
    </w:p>
    <w:p w:rsidR="0074282B" w:rsidRDefault="0074282B" w:rsidP="0074282B">
      <w:pPr>
        <w:pStyle w:val="a5"/>
        <w:tabs>
          <w:tab w:val="left" w:pos="2867"/>
        </w:tabs>
        <w:spacing w:before="2" w:line="319" w:lineRule="exact"/>
        <w:ind w:left="2867" w:firstLine="0"/>
        <w:jc w:val="right"/>
        <w:rPr>
          <w:b/>
          <w:sz w:val="28"/>
        </w:rPr>
      </w:pPr>
    </w:p>
    <w:p w:rsidR="00647CA9" w:rsidRDefault="0074282B">
      <w:pPr>
        <w:pStyle w:val="a5"/>
        <w:numPr>
          <w:ilvl w:val="1"/>
          <w:numId w:val="5"/>
        </w:numPr>
        <w:tabs>
          <w:tab w:val="left" w:pos="1344"/>
        </w:tabs>
        <w:spacing w:line="319" w:lineRule="exact"/>
        <w:ind w:left="1344" w:hanging="493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включаются:</w:t>
      </w:r>
    </w:p>
    <w:p w:rsidR="00647CA9" w:rsidRDefault="0074282B">
      <w:pPr>
        <w:pStyle w:val="a5"/>
        <w:numPr>
          <w:ilvl w:val="2"/>
          <w:numId w:val="5"/>
        </w:numPr>
        <w:tabs>
          <w:tab w:val="left" w:pos="1555"/>
        </w:tabs>
        <w:spacing w:line="322" w:lineRule="exact"/>
        <w:ind w:left="1555" w:hanging="704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47CA9" w:rsidRPr="0074282B" w:rsidRDefault="0074282B" w:rsidP="0074282B">
      <w:pPr>
        <w:pStyle w:val="a5"/>
        <w:numPr>
          <w:ilvl w:val="2"/>
          <w:numId w:val="5"/>
        </w:numPr>
        <w:tabs>
          <w:tab w:val="left" w:pos="1555"/>
        </w:tabs>
        <w:ind w:left="1555" w:hanging="704"/>
        <w:rPr>
          <w:sz w:val="28"/>
        </w:rPr>
        <w:sectPr w:rsidR="00647CA9" w:rsidRPr="0074282B">
          <w:type w:val="continuous"/>
          <w:pgSz w:w="11910" w:h="16840"/>
          <w:pgMar w:top="340" w:right="283" w:bottom="280" w:left="1559" w:header="720" w:footer="720" w:gutter="0"/>
          <w:cols w:space="720"/>
        </w:sectPr>
      </w:pPr>
      <w:r>
        <w:rPr>
          <w:sz w:val="28"/>
        </w:rPr>
        <w:t>проведение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гимназии</w:t>
      </w:r>
    </w:p>
    <w:p w:rsidR="00647CA9" w:rsidRDefault="00647CA9">
      <w:pPr>
        <w:pStyle w:val="a3"/>
        <w:spacing w:before="248"/>
        <w:ind w:left="0" w:firstLine="0"/>
      </w:pPr>
    </w:p>
    <w:p w:rsidR="00647CA9" w:rsidRDefault="0074282B">
      <w:pPr>
        <w:pStyle w:val="a5"/>
        <w:numPr>
          <w:ilvl w:val="1"/>
          <w:numId w:val="5"/>
        </w:numPr>
        <w:tabs>
          <w:tab w:val="left" w:pos="1344"/>
        </w:tabs>
        <w:spacing w:line="322" w:lineRule="exact"/>
        <w:ind w:left="1344" w:hanging="4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647CA9" w:rsidRDefault="0074282B">
      <w:pPr>
        <w:pStyle w:val="a5"/>
        <w:numPr>
          <w:ilvl w:val="0"/>
          <w:numId w:val="3"/>
        </w:numPr>
        <w:tabs>
          <w:tab w:val="left" w:pos="1108"/>
        </w:tabs>
        <w:ind w:right="569" w:firstLine="710"/>
        <w:jc w:val="both"/>
        <w:rPr>
          <w:sz w:val="28"/>
        </w:rPr>
      </w:pPr>
      <w:r>
        <w:rPr>
          <w:sz w:val="28"/>
        </w:rPr>
        <w:t xml:space="preserve">дается развернутая характеристика и оценка включенных в план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направлений и вопросов: численный состав обучающихся, в том числе по различным образовательным программам, включая углубленное, профильное обучение, достижения в ГИА, результаты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в олимпиадах;</w:t>
      </w:r>
    </w:p>
    <w:p w:rsidR="00647CA9" w:rsidRDefault="0074282B">
      <w:pPr>
        <w:pStyle w:val="a5"/>
        <w:numPr>
          <w:ilvl w:val="0"/>
          <w:numId w:val="3"/>
        </w:numPr>
        <w:tabs>
          <w:tab w:val="left" w:pos="1166"/>
        </w:tabs>
        <w:ind w:right="566" w:firstLine="710"/>
        <w:jc w:val="both"/>
        <w:rPr>
          <w:sz w:val="28"/>
        </w:rPr>
      </w:pPr>
      <w:r>
        <w:rPr>
          <w:sz w:val="28"/>
        </w:rPr>
        <w:t xml:space="preserve">дается общая характеристика МБОУ </w:t>
      </w:r>
      <w:r w:rsidRPr="0074282B">
        <w:rPr>
          <w:sz w:val="28"/>
          <w:szCs w:val="28"/>
        </w:rPr>
        <w:t>«Школа № 54»</w:t>
      </w:r>
      <w:r>
        <w:rPr>
          <w:sz w:val="28"/>
        </w:rPr>
        <w:t>; общая численность 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работников, профессиональный уровень кадров; количество педагогических работников, обучающихся в ВУЗах, имеющих ученую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степень, ученое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звание, укомплектованность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Pr="0074282B">
        <w:rPr>
          <w:sz w:val="28"/>
          <w:szCs w:val="28"/>
        </w:rPr>
        <w:t xml:space="preserve">«Школа № </w:t>
      </w:r>
      <w:proofErr w:type="gramStart"/>
      <w:r w:rsidRPr="0074282B">
        <w:rPr>
          <w:sz w:val="28"/>
          <w:szCs w:val="28"/>
        </w:rPr>
        <w:t>54»</w:t>
      </w:r>
      <w:r>
        <w:rPr>
          <w:sz w:val="28"/>
        </w:rPr>
        <w:t>кадрами</w:t>
      </w:r>
      <w:proofErr w:type="gramEnd"/>
      <w:r>
        <w:rPr>
          <w:sz w:val="28"/>
        </w:rPr>
        <w:t>; система работы по повышению квалификации и переподготовке педагогических работников и её результативность.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554"/>
        </w:tabs>
        <w:spacing w:before="2"/>
        <w:ind w:right="570" w:firstLine="710"/>
        <w:jc w:val="both"/>
        <w:rPr>
          <w:sz w:val="28"/>
        </w:rPr>
      </w:pPr>
      <w:r>
        <w:rPr>
          <w:sz w:val="28"/>
        </w:rPr>
        <w:t>При проведении оценки инфраструктуры рассматриваются вопросы количества компьютеров в расчете</w:t>
      </w:r>
      <w:r>
        <w:rPr>
          <w:sz w:val="28"/>
        </w:rPr>
        <w:t xml:space="preserve"> на одного учащегося, наличие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документооборота,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учащегося, наличие читаль</w:t>
      </w:r>
      <w:r>
        <w:rPr>
          <w:sz w:val="28"/>
        </w:rPr>
        <w:t xml:space="preserve">ного зала библиотеки, в том числе с обеспечением возможности работы на стационарных компьютерах или использования переносных компьютеров, общая площадь помещений, в которых осуществляется образовательная деятельность, в расчете на одного </w:t>
      </w:r>
      <w:r>
        <w:rPr>
          <w:spacing w:val="-2"/>
          <w:sz w:val="28"/>
        </w:rPr>
        <w:t>учащегося.</w:t>
      </w:r>
    </w:p>
    <w:p w:rsidR="00647CA9" w:rsidRDefault="0074282B">
      <w:pPr>
        <w:pStyle w:val="a5"/>
        <w:numPr>
          <w:ilvl w:val="0"/>
          <w:numId w:val="5"/>
        </w:numPr>
        <w:tabs>
          <w:tab w:val="left" w:pos="2007"/>
        </w:tabs>
        <w:spacing w:before="2" w:line="319" w:lineRule="exact"/>
        <w:ind w:left="2007" w:hanging="282"/>
        <w:jc w:val="left"/>
        <w:rPr>
          <w:b/>
          <w:sz w:val="28"/>
        </w:rPr>
      </w:pPr>
      <w:r>
        <w:rPr>
          <w:b/>
          <w:sz w:val="28"/>
        </w:rPr>
        <w:t>Организ</w:t>
      </w:r>
      <w:r>
        <w:rPr>
          <w:b/>
          <w:sz w:val="28"/>
        </w:rPr>
        <w:t>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самообследования</w:t>
      </w:r>
      <w:proofErr w:type="spellEnd"/>
      <w:r>
        <w:rPr>
          <w:b/>
          <w:spacing w:val="-2"/>
          <w:sz w:val="28"/>
        </w:rPr>
        <w:t>.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344"/>
        </w:tabs>
        <w:spacing w:line="319" w:lineRule="exact"/>
        <w:ind w:left="1344" w:hanging="493"/>
        <w:rPr>
          <w:sz w:val="28"/>
        </w:rPr>
      </w:pPr>
      <w:r>
        <w:rPr>
          <w:sz w:val="28"/>
        </w:rPr>
        <w:t>Процедура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этапы:</w:t>
      </w:r>
    </w:p>
    <w:p w:rsidR="00647CA9" w:rsidRDefault="0074282B">
      <w:pPr>
        <w:pStyle w:val="a5"/>
        <w:numPr>
          <w:ilvl w:val="0"/>
          <w:numId w:val="2"/>
        </w:numPr>
        <w:tabs>
          <w:tab w:val="left" w:pos="1133"/>
        </w:tabs>
        <w:ind w:left="1133" w:hanging="282"/>
        <w:rPr>
          <w:sz w:val="28"/>
        </w:rPr>
      </w:pPr>
      <w:r>
        <w:rPr>
          <w:sz w:val="28"/>
        </w:rPr>
        <w:t>планирование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работ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w w:val="150"/>
          <w:sz w:val="28"/>
        </w:rPr>
        <w:t xml:space="preserve"> </w:t>
      </w:r>
      <w:proofErr w:type="spellStart"/>
      <w:proofErr w:type="gramStart"/>
      <w:r>
        <w:rPr>
          <w:sz w:val="28"/>
        </w:rPr>
        <w:t>самообследованию</w:t>
      </w:r>
      <w:proofErr w:type="spellEnd"/>
      <w:r>
        <w:rPr>
          <w:spacing w:val="23"/>
          <w:sz w:val="28"/>
        </w:rPr>
        <w:t xml:space="preserve">  </w:t>
      </w:r>
      <w:r>
        <w:rPr>
          <w:spacing w:val="-4"/>
          <w:sz w:val="28"/>
        </w:rPr>
        <w:t>МБОУ</w:t>
      </w:r>
      <w:proofErr w:type="gramEnd"/>
    </w:p>
    <w:p w:rsidR="00647CA9" w:rsidRDefault="0074282B">
      <w:pPr>
        <w:pStyle w:val="a3"/>
        <w:spacing w:before="4" w:line="322" w:lineRule="exact"/>
        <w:ind w:firstLine="0"/>
      </w:pPr>
      <w:r w:rsidRPr="0074282B">
        <w:t>«Школа № 54»</w:t>
      </w:r>
      <w:r>
        <w:rPr>
          <w:spacing w:val="-4"/>
        </w:rPr>
        <w:t>;</w:t>
      </w:r>
    </w:p>
    <w:p w:rsidR="00647CA9" w:rsidRDefault="0074282B" w:rsidP="0074282B">
      <w:pPr>
        <w:pStyle w:val="a5"/>
        <w:numPr>
          <w:ilvl w:val="0"/>
          <w:numId w:val="2"/>
        </w:numPr>
        <w:tabs>
          <w:tab w:val="left" w:pos="1090"/>
        </w:tabs>
        <w:spacing w:line="322" w:lineRule="exact"/>
        <w:ind w:left="1090" w:hanging="239"/>
      </w:pPr>
      <w:r>
        <w:rPr>
          <w:sz w:val="28"/>
        </w:rPr>
        <w:t>организацию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МБОУ</w:t>
      </w:r>
      <w:r>
        <w:rPr>
          <w:spacing w:val="67"/>
          <w:sz w:val="28"/>
        </w:rPr>
        <w:t xml:space="preserve"> </w:t>
      </w:r>
      <w:r w:rsidRPr="0074282B">
        <w:rPr>
          <w:sz w:val="28"/>
          <w:szCs w:val="28"/>
        </w:rPr>
        <w:t>«Школа № 54»</w:t>
      </w:r>
      <w:r>
        <w:rPr>
          <w:spacing w:val="-2"/>
        </w:rPr>
        <w:t>;</w:t>
      </w:r>
    </w:p>
    <w:p w:rsidR="00647CA9" w:rsidRDefault="0074282B">
      <w:pPr>
        <w:pStyle w:val="a5"/>
        <w:numPr>
          <w:ilvl w:val="0"/>
          <w:numId w:val="2"/>
        </w:numPr>
        <w:tabs>
          <w:tab w:val="left" w:pos="1074"/>
        </w:tabs>
        <w:ind w:right="574" w:firstLine="71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бобщение полученных результатов и на их основе формирование </w:t>
      </w:r>
      <w:r>
        <w:rPr>
          <w:spacing w:val="-2"/>
          <w:sz w:val="28"/>
        </w:rPr>
        <w:t>отчета;</w:t>
      </w:r>
    </w:p>
    <w:p w:rsidR="00647CA9" w:rsidRDefault="0074282B">
      <w:pPr>
        <w:pStyle w:val="a5"/>
        <w:numPr>
          <w:ilvl w:val="0"/>
          <w:numId w:val="2"/>
        </w:numPr>
        <w:tabs>
          <w:tab w:val="left" w:pos="1041"/>
        </w:tabs>
        <w:ind w:right="570" w:firstLine="710"/>
        <w:jc w:val="both"/>
        <w:rPr>
          <w:sz w:val="28"/>
        </w:rPr>
      </w:pPr>
      <w:r>
        <w:rPr>
          <w:sz w:val="28"/>
        </w:rPr>
        <w:t xml:space="preserve">рассмотрение отчета органом управления МБОУ </w:t>
      </w:r>
      <w:r w:rsidRPr="0074282B">
        <w:rPr>
          <w:sz w:val="28"/>
          <w:szCs w:val="28"/>
        </w:rPr>
        <w:t>«Школа № 54»</w:t>
      </w:r>
      <w:r>
        <w:rPr>
          <w:sz w:val="28"/>
        </w:rPr>
        <w:t>, к компетенции которого относится решение данного вопроса;</w:t>
      </w:r>
    </w:p>
    <w:p w:rsidR="00647CA9" w:rsidRDefault="0074282B">
      <w:pPr>
        <w:pStyle w:val="a5"/>
        <w:numPr>
          <w:ilvl w:val="0"/>
          <w:numId w:val="2"/>
        </w:numPr>
        <w:tabs>
          <w:tab w:val="left" w:pos="1290"/>
        </w:tabs>
        <w:ind w:right="573" w:firstLine="710"/>
        <w:jc w:val="both"/>
        <w:rPr>
          <w:sz w:val="28"/>
        </w:rPr>
      </w:pPr>
      <w:r>
        <w:rPr>
          <w:sz w:val="28"/>
        </w:rPr>
        <w:t xml:space="preserve">сроки, форма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 состав лиц, привлекаемых дл</w:t>
      </w:r>
      <w:r>
        <w:rPr>
          <w:sz w:val="28"/>
        </w:rPr>
        <w:t xml:space="preserve">я его проведения, определяются организацией </w:t>
      </w:r>
      <w:r>
        <w:rPr>
          <w:spacing w:val="-2"/>
          <w:sz w:val="28"/>
        </w:rPr>
        <w:t>самостоятельно.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558"/>
        </w:tabs>
        <w:ind w:right="574" w:firstLine="710"/>
        <w:jc w:val="both"/>
        <w:rPr>
          <w:sz w:val="28"/>
        </w:rPr>
      </w:pPr>
      <w:r>
        <w:rPr>
          <w:sz w:val="28"/>
        </w:rPr>
        <w:t xml:space="preserve">Лицо, ответственное за свод и оформление результатов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МБОУ </w:t>
      </w:r>
      <w:r w:rsidRPr="0074282B">
        <w:rPr>
          <w:sz w:val="28"/>
          <w:szCs w:val="28"/>
        </w:rPr>
        <w:t>«Школа № 54»</w:t>
      </w:r>
      <w:r>
        <w:rPr>
          <w:sz w:val="28"/>
        </w:rPr>
        <w:t>, обобщает полученные данные и оформляет их в виде отчета.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453"/>
        </w:tabs>
        <w:spacing w:before="2"/>
        <w:ind w:right="566" w:firstLine="710"/>
        <w:jc w:val="both"/>
        <w:rPr>
          <w:sz w:val="28"/>
        </w:rPr>
      </w:pPr>
      <w:r>
        <w:rPr>
          <w:sz w:val="28"/>
        </w:rPr>
        <w:t>Отчет включает результаты анализа показателей де</w:t>
      </w:r>
      <w:r>
        <w:rPr>
          <w:sz w:val="28"/>
        </w:rPr>
        <w:t xml:space="preserve">ятельности МБОУ </w:t>
      </w:r>
      <w:r w:rsidRPr="0074282B">
        <w:rPr>
          <w:sz w:val="28"/>
          <w:szCs w:val="28"/>
        </w:rPr>
        <w:t>«Школа № 54»</w:t>
      </w:r>
      <w:r>
        <w:rPr>
          <w:sz w:val="28"/>
        </w:rPr>
        <w:t>: 1 часть — аналитическую, 2 часть - результаты анализа показателей деятельности.</w:t>
      </w:r>
    </w:p>
    <w:p w:rsidR="00647CA9" w:rsidRDefault="00647CA9">
      <w:pPr>
        <w:pStyle w:val="a5"/>
        <w:jc w:val="both"/>
        <w:rPr>
          <w:sz w:val="28"/>
        </w:rPr>
        <w:sectPr w:rsidR="00647CA9" w:rsidSect="0074282B">
          <w:pgSz w:w="11910" w:h="16840"/>
          <w:pgMar w:top="142" w:right="283" w:bottom="280" w:left="1559" w:header="720" w:footer="720" w:gutter="0"/>
          <w:cols w:space="720"/>
        </w:sectPr>
      </w:pPr>
    </w:p>
    <w:p w:rsidR="00647CA9" w:rsidRDefault="00647CA9">
      <w:pPr>
        <w:pStyle w:val="a3"/>
        <w:spacing w:before="248"/>
        <w:ind w:left="0" w:firstLine="0"/>
      </w:pPr>
    </w:p>
    <w:p w:rsidR="00647CA9" w:rsidRDefault="0074282B">
      <w:pPr>
        <w:pStyle w:val="a5"/>
        <w:numPr>
          <w:ilvl w:val="1"/>
          <w:numId w:val="5"/>
        </w:numPr>
        <w:tabs>
          <w:tab w:val="left" w:pos="1362"/>
        </w:tabs>
        <w:ind w:right="576" w:firstLine="710"/>
        <w:rPr>
          <w:sz w:val="28"/>
        </w:rPr>
      </w:pPr>
      <w:r>
        <w:rPr>
          <w:sz w:val="28"/>
        </w:rPr>
        <w:t xml:space="preserve">Отчет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ДШИ составляется по состоянию на 01 апреля текущего года.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357"/>
        </w:tabs>
        <w:ind w:right="560" w:firstLine="710"/>
        <w:rPr>
          <w:sz w:val="28"/>
        </w:rPr>
      </w:pPr>
      <w:r>
        <w:rPr>
          <w:sz w:val="28"/>
        </w:rPr>
        <w:t xml:space="preserve">Отчет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подписываются директором школы</w:t>
      </w:r>
      <w:r>
        <w:rPr>
          <w:sz w:val="28"/>
        </w:rPr>
        <w:t xml:space="preserve"> </w:t>
      </w:r>
    </w:p>
    <w:p w:rsidR="00647CA9" w:rsidRDefault="0074282B">
      <w:pPr>
        <w:pStyle w:val="a5"/>
        <w:numPr>
          <w:ilvl w:val="1"/>
          <w:numId w:val="5"/>
        </w:numPr>
        <w:tabs>
          <w:tab w:val="left" w:pos="1425"/>
        </w:tabs>
        <w:ind w:right="565" w:firstLine="710"/>
        <w:rPr>
          <w:sz w:val="28"/>
        </w:rPr>
      </w:pPr>
      <w:r>
        <w:rPr>
          <w:sz w:val="28"/>
        </w:rPr>
        <w:t>Отчет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сети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позднее 1 апреля текущего года.</w:t>
      </w:r>
    </w:p>
    <w:p w:rsidR="00647CA9" w:rsidRDefault="0074282B">
      <w:pPr>
        <w:pStyle w:val="a5"/>
        <w:numPr>
          <w:ilvl w:val="0"/>
          <w:numId w:val="5"/>
        </w:numPr>
        <w:tabs>
          <w:tab w:val="left" w:pos="2505"/>
        </w:tabs>
        <w:spacing w:before="3" w:line="319" w:lineRule="exact"/>
        <w:ind w:left="2505" w:hanging="353"/>
        <w:jc w:val="left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47CA9" w:rsidRDefault="0074282B">
      <w:pPr>
        <w:pStyle w:val="a3"/>
      </w:pPr>
      <w:r>
        <w:t>4.1 Данное Положение вступает в силу со дня его утверждения. Срок</w:t>
      </w:r>
      <w:r>
        <w:rPr>
          <w:spacing w:val="80"/>
        </w:rPr>
        <w:t xml:space="preserve"> </w:t>
      </w:r>
      <w:r>
        <w:t>действия не ограничен (или до момента введения нового Положения).</w:t>
      </w:r>
    </w:p>
    <w:p w:rsidR="00647CA9" w:rsidRDefault="0074282B">
      <w:pPr>
        <w:pStyle w:val="a5"/>
        <w:numPr>
          <w:ilvl w:val="1"/>
          <w:numId w:val="1"/>
        </w:numPr>
        <w:tabs>
          <w:tab w:val="left" w:pos="1376"/>
        </w:tabs>
        <w:ind w:right="577" w:firstLine="710"/>
        <w:rPr>
          <w:sz w:val="28"/>
        </w:rPr>
      </w:pPr>
      <w:r>
        <w:rPr>
          <w:sz w:val="28"/>
        </w:rPr>
        <w:t xml:space="preserve">Дополнения и изменения к данному Положению могут вноситься </w:t>
      </w:r>
      <w:r>
        <w:rPr>
          <w:spacing w:val="-2"/>
          <w:sz w:val="28"/>
        </w:rPr>
        <w:t>ежегодно.</w:t>
      </w:r>
    </w:p>
    <w:p w:rsidR="00647CA9" w:rsidRDefault="0074282B">
      <w:pPr>
        <w:pStyle w:val="a5"/>
        <w:numPr>
          <w:ilvl w:val="1"/>
          <w:numId w:val="1"/>
        </w:numPr>
        <w:tabs>
          <w:tab w:val="left" w:pos="1489"/>
          <w:tab w:val="left" w:pos="3163"/>
          <w:tab w:val="left" w:pos="3528"/>
          <w:tab w:val="left" w:pos="5010"/>
          <w:tab w:val="left" w:pos="6923"/>
          <w:tab w:val="left" w:pos="8266"/>
        </w:tabs>
        <w:spacing w:line="242" w:lineRule="auto"/>
        <w:ind w:right="576" w:firstLine="710"/>
        <w:rPr>
          <w:sz w:val="28"/>
        </w:rPr>
      </w:pP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утверждаются</w:t>
      </w:r>
      <w:r>
        <w:rPr>
          <w:sz w:val="28"/>
        </w:rPr>
        <w:tab/>
      </w: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2"/>
          <w:sz w:val="28"/>
        </w:rPr>
        <w:t xml:space="preserve">директора </w:t>
      </w:r>
      <w:r>
        <w:rPr>
          <w:sz w:val="28"/>
        </w:rPr>
        <w:t>на основании решения педагогического совета и совета школы</w:t>
      </w:r>
      <w:bookmarkStart w:id="0" w:name="_GoBack"/>
      <w:bookmarkEnd w:id="0"/>
      <w:r>
        <w:rPr>
          <w:sz w:val="28"/>
        </w:rPr>
        <w:t>.</w:t>
      </w:r>
    </w:p>
    <w:sectPr w:rsidR="00647CA9" w:rsidSect="0074282B">
      <w:pgSz w:w="11910" w:h="16840"/>
      <w:pgMar w:top="142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61951"/>
    <w:multiLevelType w:val="multilevel"/>
    <w:tmpl w:val="8968D63E"/>
    <w:lvl w:ilvl="0">
      <w:start w:val="4"/>
      <w:numFmt w:val="decimal"/>
      <w:lvlText w:val="%1"/>
      <w:lvlJc w:val="left"/>
      <w:pPr>
        <w:ind w:left="140" w:hanging="5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528"/>
      </w:pPr>
      <w:rPr>
        <w:rFonts w:hint="default"/>
        <w:lang w:val="ru-RU" w:eastAsia="en-US" w:bidi="ar-SA"/>
      </w:rPr>
    </w:lvl>
  </w:abstractNum>
  <w:abstractNum w:abstractNumId="1">
    <w:nsid w:val="38857FD8"/>
    <w:multiLevelType w:val="hybridMultilevel"/>
    <w:tmpl w:val="AF26D078"/>
    <w:lvl w:ilvl="0" w:tplc="3BC2F25C">
      <w:numFmt w:val="bullet"/>
      <w:lvlText w:val="-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88363A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D99A72CC">
      <w:numFmt w:val="bullet"/>
      <w:lvlText w:val="•"/>
      <w:lvlJc w:val="left"/>
      <w:pPr>
        <w:ind w:left="2124" w:hanging="260"/>
      </w:pPr>
      <w:rPr>
        <w:rFonts w:hint="default"/>
        <w:lang w:val="ru-RU" w:eastAsia="en-US" w:bidi="ar-SA"/>
      </w:rPr>
    </w:lvl>
    <w:lvl w:ilvl="3" w:tplc="80A4B74C">
      <w:numFmt w:val="bullet"/>
      <w:lvlText w:val="•"/>
      <w:lvlJc w:val="left"/>
      <w:pPr>
        <w:ind w:left="3116" w:hanging="260"/>
      </w:pPr>
      <w:rPr>
        <w:rFonts w:hint="default"/>
        <w:lang w:val="ru-RU" w:eastAsia="en-US" w:bidi="ar-SA"/>
      </w:rPr>
    </w:lvl>
    <w:lvl w:ilvl="4" w:tplc="91C0E136">
      <w:numFmt w:val="bullet"/>
      <w:lvlText w:val="•"/>
      <w:lvlJc w:val="left"/>
      <w:pPr>
        <w:ind w:left="4108" w:hanging="260"/>
      </w:pPr>
      <w:rPr>
        <w:rFonts w:hint="default"/>
        <w:lang w:val="ru-RU" w:eastAsia="en-US" w:bidi="ar-SA"/>
      </w:rPr>
    </w:lvl>
    <w:lvl w:ilvl="5" w:tplc="6DACF03A">
      <w:numFmt w:val="bullet"/>
      <w:lvlText w:val="•"/>
      <w:lvlJc w:val="left"/>
      <w:pPr>
        <w:ind w:left="5101" w:hanging="260"/>
      </w:pPr>
      <w:rPr>
        <w:rFonts w:hint="default"/>
        <w:lang w:val="ru-RU" w:eastAsia="en-US" w:bidi="ar-SA"/>
      </w:rPr>
    </w:lvl>
    <w:lvl w:ilvl="6" w:tplc="8012B5C4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7" w:tplc="BB16AFFE">
      <w:numFmt w:val="bullet"/>
      <w:lvlText w:val="•"/>
      <w:lvlJc w:val="left"/>
      <w:pPr>
        <w:ind w:left="7085" w:hanging="260"/>
      </w:pPr>
      <w:rPr>
        <w:rFonts w:hint="default"/>
        <w:lang w:val="ru-RU" w:eastAsia="en-US" w:bidi="ar-SA"/>
      </w:rPr>
    </w:lvl>
    <w:lvl w:ilvl="8" w:tplc="24D08348">
      <w:numFmt w:val="bullet"/>
      <w:lvlText w:val="•"/>
      <w:lvlJc w:val="left"/>
      <w:pPr>
        <w:ind w:left="8077" w:hanging="260"/>
      </w:pPr>
      <w:rPr>
        <w:rFonts w:hint="default"/>
        <w:lang w:val="ru-RU" w:eastAsia="en-US" w:bidi="ar-SA"/>
      </w:rPr>
    </w:lvl>
  </w:abstractNum>
  <w:abstractNum w:abstractNumId="2">
    <w:nsid w:val="3F167F2D"/>
    <w:multiLevelType w:val="hybridMultilevel"/>
    <w:tmpl w:val="51E050EA"/>
    <w:lvl w:ilvl="0" w:tplc="81446D58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4EB9A4">
      <w:numFmt w:val="bullet"/>
      <w:lvlText w:val="•"/>
      <w:lvlJc w:val="left"/>
      <w:pPr>
        <w:ind w:left="1132" w:hanging="284"/>
      </w:pPr>
      <w:rPr>
        <w:rFonts w:hint="default"/>
        <w:lang w:val="ru-RU" w:eastAsia="en-US" w:bidi="ar-SA"/>
      </w:rPr>
    </w:lvl>
    <w:lvl w:ilvl="2" w:tplc="65C23D96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209C81A6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  <w:lvl w:ilvl="4" w:tplc="40961228">
      <w:numFmt w:val="bullet"/>
      <w:lvlText w:val="•"/>
      <w:lvlJc w:val="left"/>
      <w:pPr>
        <w:ind w:left="4108" w:hanging="284"/>
      </w:pPr>
      <w:rPr>
        <w:rFonts w:hint="default"/>
        <w:lang w:val="ru-RU" w:eastAsia="en-US" w:bidi="ar-SA"/>
      </w:rPr>
    </w:lvl>
    <w:lvl w:ilvl="5" w:tplc="01C416E2">
      <w:numFmt w:val="bullet"/>
      <w:lvlText w:val="•"/>
      <w:lvlJc w:val="left"/>
      <w:pPr>
        <w:ind w:left="5101" w:hanging="284"/>
      </w:pPr>
      <w:rPr>
        <w:rFonts w:hint="default"/>
        <w:lang w:val="ru-RU" w:eastAsia="en-US" w:bidi="ar-SA"/>
      </w:rPr>
    </w:lvl>
    <w:lvl w:ilvl="6" w:tplc="2092C4EA">
      <w:numFmt w:val="bullet"/>
      <w:lvlText w:val="•"/>
      <w:lvlJc w:val="left"/>
      <w:pPr>
        <w:ind w:left="6093" w:hanging="284"/>
      </w:pPr>
      <w:rPr>
        <w:rFonts w:hint="default"/>
        <w:lang w:val="ru-RU" w:eastAsia="en-US" w:bidi="ar-SA"/>
      </w:rPr>
    </w:lvl>
    <w:lvl w:ilvl="7" w:tplc="BDA86BEA">
      <w:numFmt w:val="bullet"/>
      <w:lvlText w:val="•"/>
      <w:lvlJc w:val="left"/>
      <w:pPr>
        <w:ind w:left="7085" w:hanging="284"/>
      </w:pPr>
      <w:rPr>
        <w:rFonts w:hint="default"/>
        <w:lang w:val="ru-RU" w:eastAsia="en-US" w:bidi="ar-SA"/>
      </w:rPr>
    </w:lvl>
    <w:lvl w:ilvl="8" w:tplc="68A6413E">
      <w:numFmt w:val="bullet"/>
      <w:lvlText w:val="•"/>
      <w:lvlJc w:val="left"/>
      <w:pPr>
        <w:ind w:left="8077" w:hanging="284"/>
      </w:pPr>
      <w:rPr>
        <w:rFonts w:hint="default"/>
        <w:lang w:val="ru-RU" w:eastAsia="en-US" w:bidi="ar-SA"/>
      </w:rPr>
    </w:lvl>
  </w:abstractNum>
  <w:abstractNum w:abstractNumId="3">
    <w:nsid w:val="6B0F68DC"/>
    <w:multiLevelType w:val="multilevel"/>
    <w:tmpl w:val="B23E80F8"/>
    <w:lvl w:ilvl="0">
      <w:start w:val="1"/>
      <w:numFmt w:val="decimal"/>
      <w:lvlText w:val="%1."/>
      <w:lvlJc w:val="left"/>
      <w:pPr>
        <w:ind w:left="375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6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705"/>
      </w:pPr>
      <w:rPr>
        <w:rFonts w:hint="default"/>
        <w:lang w:val="ru-RU" w:eastAsia="en-US" w:bidi="ar-SA"/>
      </w:rPr>
    </w:lvl>
  </w:abstractNum>
  <w:abstractNum w:abstractNumId="4">
    <w:nsid w:val="70DC7D94"/>
    <w:multiLevelType w:val="hybridMultilevel"/>
    <w:tmpl w:val="BB10EDC4"/>
    <w:lvl w:ilvl="0" w:tplc="FCFE4B1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4EEAE8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5FDC10CA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53F65ACE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4" w:tplc="17E89A2C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313C21CA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plc="AAF0653E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7" w:tplc="602A9A04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 w:tplc="317E3F24">
      <w:numFmt w:val="bullet"/>
      <w:lvlText w:val="•"/>
      <w:lvlJc w:val="left"/>
      <w:pPr>
        <w:ind w:left="807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A9"/>
    <w:rsid w:val="00647CA9"/>
    <w:rsid w:val="0074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AEF855-5BBD-4C72-AA52-3EA97BEB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0"/>
      <w:ind w:left="47"/>
    </w:pPr>
    <w:rPr>
      <w:rFonts w:ascii="Trebuchet MS" w:eastAsia="Trebuchet MS" w:hAnsi="Trebuchet MS" w:cs="Trebuchet MS"/>
      <w:sz w:val="69"/>
      <w:szCs w:val="69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Попова</dc:creator>
  <cp:lastModifiedBy>Учетная запись Майкрософт</cp:lastModifiedBy>
  <cp:revision>2</cp:revision>
  <dcterms:created xsi:type="dcterms:W3CDTF">2025-05-05T12:22:00Z</dcterms:created>
  <dcterms:modified xsi:type="dcterms:W3CDTF">2025-05-05T12:22:00Z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