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38" w:rsidRDefault="00885D38">
      <w:pPr>
        <w:pStyle w:val="a3"/>
        <w:spacing w:before="115"/>
        <w:ind w:left="0"/>
        <w:jc w:val="left"/>
        <w:rPr>
          <w:rFonts w:ascii="Trebuchet MS"/>
        </w:rPr>
      </w:pPr>
    </w:p>
    <w:p w:rsidR="00751B32" w:rsidRDefault="00751B32">
      <w:pPr>
        <w:pStyle w:val="a3"/>
        <w:spacing w:before="115"/>
        <w:ind w:left="0"/>
        <w:jc w:val="left"/>
        <w:rPr>
          <w:rFonts w:ascii="Trebuchet MS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751B32" w:rsidRPr="00751B32" w:rsidTr="00ED34EB">
        <w:trPr>
          <w:trHeight w:val="2117"/>
        </w:trPr>
        <w:tc>
          <w:tcPr>
            <w:tcW w:w="5663" w:type="dxa"/>
          </w:tcPr>
          <w:p w:rsidR="00751B32" w:rsidRPr="00751B32" w:rsidRDefault="00751B32" w:rsidP="00751B32">
            <w:pPr>
              <w:spacing w:line="291" w:lineRule="exact"/>
              <w:ind w:left="102"/>
              <w:rPr>
                <w:sz w:val="26"/>
              </w:rPr>
            </w:pPr>
            <w:r w:rsidRPr="00751B32">
              <w:rPr>
                <w:spacing w:val="-2"/>
                <w:sz w:val="26"/>
              </w:rPr>
              <w:t>РАССМОТРЕНО</w:t>
            </w:r>
          </w:p>
          <w:p w:rsidR="00751B32" w:rsidRPr="00751B32" w:rsidRDefault="00751B32" w:rsidP="00751B32">
            <w:pPr>
              <w:spacing w:before="1"/>
              <w:ind w:left="102"/>
              <w:rPr>
                <w:sz w:val="26"/>
              </w:rPr>
            </w:pPr>
            <w:r w:rsidRPr="00751B32">
              <w:rPr>
                <w:sz w:val="26"/>
              </w:rPr>
              <w:t>Советом школы</w:t>
            </w:r>
          </w:p>
          <w:p w:rsidR="00751B32" w:rsidRPr="00751B32" w:rsidRDefault="00751B32" w:rsidP="00751B32">
            <w:pPr>
              <w:spacing w:before="1"/>
              <w:ind w:left="102"/>
              <w:rPr>
                <w:sz w:val="26"/>
              </w:rPr>
            </w:pPr>
            <w:r w:rsidRPr="00751B32">
              <w:rPr>
                <w:sz w:val="26"/>
              </w:rPr>
              <w:t>30.08.2023 Протокол №1</w:t>
            </w:r>
          </w:p>
          <w:p w:rsidR="00751B32" w:rsidRPr="00751B32" w:rsidRDefault="00751B32" w:rsidP="00751B32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751B32" w:rsidRPr="00751B32" w:rsidRDefault="00751B32" w:rsidP="00751B32">
            <w:pPr>
              <w:spacing w:line="291" w:lineRule="exact"/>
              <w:ind w:left="102"/>
              <w:rPr>
                <w:sz w:val="26"/>
              </w:rPr>
            </w:pPr>
            <w:r w:rsidRPr="00751B32">
              <w:rPr>
                <w:spacing w:val="-2"/>
                <w:sz w:val="26"/>
              </w:rPr>
              <w:t>УТВЕРЖДЕНО</w:t>
            </w:r>
          </w:p>
          <w:p w:rsidR="00751B32" w:rsidRPr="00751B32" w:rsidRDefault="00751B32" w:rsidP="00751B32">
            <w:pPr>
              <w:spacing w:before="1" w:line="298" w:lineRule="exact"/>
              <w:ind w:left="102"/>
              <w:rPr>
                <w:sz w:val="26"/>
              </w:rPr>
            </w:pPr>
            <w:r w:rsidRPr="00751B32">
              <w:rPr>
                <w:sz w:val="26"/>
              </w:rPr>
              <w:t>Директор</w:t>
            </w:r>
            <w:r w:rsidRPr="00751B32">
              <w:rPr>
                <w:spacing w:val="-7"/>
                <w:sz w:val="26"/>
              </w:rPr>
              <w:t xml:space="preserve"> </w:t>
            </w:r>
            <w:r w:rsidRPr="00751B32">
              <w:rPr>
                <w:sz w:val="26"/>
              </w:rPr>
              <w:t>МБОУ</w:t>
            </w:r>
            <w:r w:rsidRPr="00751B32">
              <w:rPr>
                <w:spacing w:val="-8"/>
                <w:sz w:val="26"/>
              </w:rPr>
              <w:t xml:space="preserve"> </w:t>
            </w:r>
            <w:r w:rsidRPr="00751B32">
              <w:rPr>
                <w:sz w:val="26"/>
              </w:rPr>
              <w:t>«Школа</w:t>
            </w:r>
            <w:r w:rsidRPr="00751B32">
              <w:rPr>
                <w:spacing w:val="-9"/>
                <w:sz w:val="26"/>
              </w:rPr>
              <w:t xml:space="preserve"> </w:t>
            </w:r>
            <w:r w:rsidRPr="00751B32">
              <w:rPr>
                <w:sz w:val="26"/>
              </w:rPr>
              <w:t>№</w:t>
            </w:r>
            <w:r w:rsidRPr="00751B32">
              <w:rPr>
                <w:spacing w:val="-6"/>
                <w:sz w:val="26"/>
              </w:rPr>
              <w:t xml:space="preserve"> </w:t>
            </w:r>
            <w:r w:rsidRPr="00751B32">
              <w:rPr>
                <w:spacing w:val="-4"/>
                <w:sz w:val="26"/>
              </w:rPr>
              <w:t>54»</w:t>
            </w:r>
          </w:p>
          <w:p w:rsidR="00751B32" w:rsidRPr="00751B32" w:rsidRDefault="00751B32" w:rsidP="00751B32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751B32">
              <w:rPr>
                <w:sz w:val="26"/>
                <w:u w:val="single"/>
              </w:rPr>
              <w:tab/>
            </w:r>
            <w:r w:rsidRPr="00751B32">
              <w:rPr>
                <w:sz w:val="26"/>
              </w:rPr>
              <w:t xml:space="preserve"> Ю.С. Александрова </w:t>
            </w:r>
          </w:p>
          <w:p w:rsidR="00751B32" w:rsidRPr="00751B32" w:rsidRDefault="00751B32" w:rsidP="00751B32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751B32">
              <w:rPr>
                <w:sz w:val="26"/>
              </w:rPr>
              <w:t>приказ от 31.08.2023 № 166</w:t>
            </w:r>
          </w:p>
        </w:tc>
      </w:tr>
    </w:tbl>
    <w:p w:rsidR="00751B32" w:rsidRDefault="00751B32">
      <w:pPr>
        <w:pStyle w:val="a3"/>
        <w:spacing w:before="115"/>
        <w:ind w:left="0"/>
        <w:jc w:val="left"/>
        <w:rPr>
          <w:rFonts w:ascii="Trebuchet MS"/>
        </w:rPr>
      </w:pPr>
    </w:p>
    <w:p w:rsidR="00751B32" w:rsidRDefault="00751B32">
      <w:pPr>
        <w:pStyle w:val="a3"/>
        <w:spacing w:before="115"/>
        <w:ind w:left="0"/>
        <w:jc w:val="left"/>
        <w:rPr>
          <w:rFonts w:ascii="Trebuchet MS"/>
        </w:rPr>
      </w:pPr>
    </w:p>
    <w:p w:rsidR="00885D38" w:rsidRDefault="00751B32">
      <w:pPr>
        <w:spacing w:line="322" w:lineRule="exact"/>
        <w:ind w:right="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85D38" w:rsidRDefault="00751B32">
      <w:pPr>
        <w:ind w:left="953" w:right="955" w:firstLine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портфолио достижений обучающихся начальных классов 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учреждения города Ростова-на-Дону «Школа № 54»</w:t>
      </w:r>
    </w:p>
    <w:p w:rsidR="00885D38" w:rsidRDefault="00751B32">
      <w:pPr>
        <w:pStyle w:val="a5"/>
        <w:numPr>
          <w:ilvl w:val="0"/>
          <w:numId w:val="8"/>
        </w:numPr>
        <w:tabs>
          <w:tab w:val="left" w:pos="4198"/>
        </w:tabs>
        <w:spacing w:before="321" w:line="319" w:lineRule="exact"/>
        <w:ind w:left="4198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037"/>
        </w:tabs>
        <w:ind w:right="423" w:firstLine="0"/>
        <w:jc w:val="both"/>
        <w:rPr>
          <w:sz w:val="28"/>
        </w:rPr>
      </w:pPr>
      <w:r>
        <w:rPr>
          <w:sz w:val="28"/>
        </w:rPr>
        <w:t>Настоящее Положение разработано</w:t>
      </w:r>
      <w:r>
        <w:rPr>
          <w:spacing w:val="40"/>
          <w:sz w:val="28"/>
        </w:rPr>
        <w:t xml:space="preserve"> </w:t>
      </w:r>
      <w:r>
        <w:rPr>
          <w:sz w:val="28"/>
        </w:rPr>
        <w:t>с целью индивидуализации и дифференциации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 обучения в муниципальном бюджетном общеобразовательном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учреждении города Ростова-на-Дону «Школа № 54» (далее МБОУ «Школа № 54»), формирования у обучающихся мотивации на достижение определенных результатов воспитания, развития и </w:t>
      </w:r>
      <w:r>
        <w:rPr>
          <w:spacing w:val="-2"/>
          <w:sz w:val="28"/>
        </w:rPr>
        <w:t>социализации.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099"/>
        </w:tabs>
        <w:ind w:right="425" w:firstLine="0"/>
        <w:jc w:val="both"/>
        <w:rPr>
          <w:sz w:val="28"/>
        </w:rPr>
      </w:pPr>
      <w:r>
        <w:rPr>
          <w:sz w:val="28"/>
        </w:rPr>
        <w:t>Портфолио достижений обучающихся начальных классов (далее Портфолио) относится к разряду индивидуальных оценок, ориентированных на демонстрацию динамики образовательных достижений.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36"/>
        </w:tabs>
        <w:ind w:right="421" w:firstLine="0"/>
        <w:jc w:val="both"/>
        <w:rPr>
          <w:sz w:val="28"/>
        </w:rPr>
      </w:pPr>
      <w:r>
        <w:rPr>
          <w:sz w:val="28"/>
        </w:rPr>
        <w:t>Портфолио – это один из способов организации накопительной системы оценки, фиксирования индивидуальных достижений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в определенный период его обучения в МБОУ «Школа № 54».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45"/>
        </w:tabs>
        <w:ind w:right="422" w:firstLine="0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одной из составляющих «портрета» выпускника и играет важную роль при переходе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 в 5 класс</w:t>
      </w:r>
      <w:r>
        <w:rPr>
          <w:spacing w:val="80"/>
          <w:sz w:val="28"/>
        </w:rPr>
        <w:t xml:space="preserve"> </w:t>
      </w:r>
      <w:r>
        <w:rPr>
          <w:sz w:val="28"/>
        </w:rPr>
        <w:t>для определения вектора его дальнейшего развития и обучения.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45"/>
        </w:tabs>
        <w:spacing w:before="3"/>
        <w:ind w:right="429" w:firstLine="0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 служит для сбора информации о продвижении 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результатов освоения основной образовательной программы начального образования, отвечающих требованиям федерального государственного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 к основным результатам начального образования, для 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 представления ученика 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переходе на вторую ступень обучения.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17"/>
        </w:tabs>
        <w:spacing w:line="319" w:lineRule="exact"/>
        <w:ind w:left="917" w:hanging="49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85D38" w:rsidRDefault="00751B32">
      <w:pPr>
        <w:pStyle w:val="a5"/>
        <w:numPr>
          <w:ilvl w:val="0"/>
          <w:numId w:val="4"/>
        </w:numPr>
        <w:tabs>
          <w:tab w:val="left" w:pos="1144"/>
        </w:tabs>
        <w:spacing w:line="342" w:lineRule="exact"/>
        <w:ind w:left="1144" w:hanging="359"/>
        <w:rPr>
          <w:sz w:val="28"/>
        </w:rPr>
      </w:pPr>
      <w:r>
        <w:rPr>
          <w:sz w:val="28"/>
        </w:rPr>
        <w:t>поддержание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885D38" w:rsidRDefault="00751B32">
      <w:pPr>
        <w:pStyle w:val="a5"/>
        <w:numPr>
          <w:ilvl w:val="0"/>
          <w:numId w:val="4"/>
        </w:numPr>
        <w:tabs>
          <w:tab w:val="left" w:pos="1145"/>
        </w:tabs>
        <w:spacing w:line="242" w:lineRule="auto"/>
        <w:ind w:right="434"/>
        <w:rPr>
          <w:sz w:val="28"/>
        </w:rPr>
      </w:pPr>
      <w:r>
        <w:rPr>
          <w:sz w:val="28"/>
        </w:rPr>
        <w:t>поощрение активности и самостоятельности, расширение возможности обучения и самообучения;</w:t>
      </w:r>
    </w:p>
    <w:p w:rsidR="00885D38" w:rsidRDefault="00751B32">
      <w:pPr>
        <w:pStyle w:val="a5"/>
        <w:numPr>
          <w:ilvl w:val="0"/>
          <w:numId w:val="4"/>
        </w:numPr>
        <w:tabs>
          <w:tab w:val="left" w:pos="1145"/>
        </w:tabs>
        <w:ind w:right="425"/>
        <w:rPr>
          <w:sz w:val="28"/>
        </w:rPr>
      </w:pPr>
      <w:r>
        <w:rPr>
          <w:sz w:val="28"/>
        </w:rPr>
        <w:t>развитие навыков рефлексивной и оценочной (</w:t>
      </w:r>
      <w:proofErr w:type="spellStart"/>
      <w:r>
        <w:rPr>
          <w:sz w:val="28"/>
        </w:rPr>
        <w:t>самооценочной</w:t>
      </w:r>
      <w:proofErr w:type="spellEnd"/>
      <w:r>
        <w:rPr>
          <w:sz w:val="28"/>
        </w:rPr>
        <w:t>) деятельности школьника;</w:t>
      </w:r>
    </w:p>
    <w:p w:rsidR="00885D38" w:rsidRDefault="00885D38">
      <w:pPr>
        <w:pStyle w:val="a5"/>
        <w:rPr>
          <w:sz w:val="28"/>
        </w:rPr>
        <w:sectPr w:rsidR="00885D38">
          <w:type w:val="continuous"/>
          <w:pgSz w:w="11910" w:h="16840"/>
          <w:pgMar w:top="100" w:right="425" w:bottom="280" w:left="1275" w:header="720" w:footer="720" w:gutter="0"/>
          <w:cols w:space="720"/>
        </w:sectPr>
      </w:pPr>
    </w:p>
    <w:p w:rsidR="00885D38" w:rsidRDefault="00751B32">
      <w:pPr>
        <w:pStyle w:val="a5"/>
        <w:numPr>
          <w:ilvl w:val="0"/>
          <w:numId w:val="4"/>
        </w:numPr>
        <w:tabs>
          <w:tab w:val="left" w:pos="1145"/>
        </w:tabs>
        <w:spacing w:before="87" w:line="242" w:lineRule="auto"/>
        <w:ind w:right="426"/>
        <w:rPr>
          <w:sz w:val="28"/>
        </w:rPr>
      </w:pPr>
      <w:r>
        <w:rPr>
          <w:sz w:val="28"/>
        </w:rPr>
        <w:lastRenderedPageBreak/>
        <w:t>формирование умения учиться – ставить цели, планировать и организовывать собственную учебную деятельность;</w:t>
      </w:r>
    </w:p>
    <w:p w:rsidR="00885D38" w:rsidRDefault="00751B32">
      <w:pPr>
        <w:pStyle w:val="a5"/>
        <w:numPr>
          <w:ilvl w:val="0"/>
          <w:numId w:val="4"/>
        </w:numPr>
        <w:tabs>
          <w:tab w:val="left" w:pos="1145"/>
        </w:tabs>
        <w:ind w:right="424"/>
        <w:rPr>
          <w:sz w:val="28"/>
        </w:rPr>
      </w:pPr>
      <w:r>
        <w:rPr>
          <w:sz w:val="28"/>
        </w:rPr>
        <w:t>укрепление взаимодействия с семьей ученика, повышение заинтересованности родителей (законных представителей) в результатах развития ребенка и совместной педагогической деятельности с МБОУ «Школа № 54»</w:t>
      </w:r>
    </w:p>
    <w:p w:rsidR="00885D38" w:rsidRDefault="00751B32">
      <w:pPr>
        <w:pStyle w:val="1"/>
        <w:numPr>
          <w:ilvl w:val="0"/>
          <w:numId w:val="8"/>
        </w:numPr>
        <w:tabs>
          <w:tab w:val="left" w:pos="1215"/>
          <w:tab w:val="left" w:pos="3858"/>
        </w:tabs>
        <w:spacing w:before="320" w:line="240" w:lineRule="auto"/>
        <w:ind w:left="3858" w:right="931" w:hanging="2925"/>
        <w:jc w:val="both"/>
      </w:pPr>
      <w:r>
        <w:t>Порядок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 начальных классов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89"/>
        </w:tabs>
        <w:ind w:right="424" w:firstLine="0"/>
        <w:jc w:val="both"/>
        <w:rPr>
          <w:sz w:val="28"/>
        </w:rPr>
      </w:pPr>
      <w:r>
        <w:rPr>
          <w:sz w:val="28"/>
        </w:rPr>
        <w:t>Период составления Портфолио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достижений – 1-4 года (1-4 классы начальной школы), начинается с составления папки достижений, где осуществляется сбор </w:t>
      </w:r>
      <w:proofErr w:type="gramStart"/>
      <w:r>
        <w:rPr>
          <w:sz w:val="28"/>
        </w:rPr>
        <w:t>работ</w:t>
      </w:r>
      <w:proofErr w:type="gramEnd"/>
      <w:r>
        <w:rPr>
          <w:sz w:val="28"/>
        </w:rPr>
        <w:t xml:space="preserve"> обучающихся для дальнейшего анализа и классификации результатов.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134"/>
        </w:tabs>
        <w:ind w:right="423" w:firstLine="0"/>
        <w:jc w:val="both"/>
        <w:rPr>
          <w:sz w:val="28"/>
        </w:rPr>
      </w:pPr>
      <w:r>
        <w:rPr>
          <w:sz w:val="28"/>
        </w:rPr>
        <w:t>Классный руководитель несет ответственность за организацию формирования Портфолио достижений и систематическое знакомство родителей (законных представителей) с его содержанием.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27"/>
        </w:tabs>
        <w:ind w:right="424" w:firstLine="0"/>
        <w:jc w:val="both"/>
        <w:rPr>
          <w:sz w:val="28"/>
        </w:rPr>
      </w:pPr>
      <w:r>
        <w:rPr>
          <w:sz w:val="28"/>
        </w:rPr>
        <w:t xml:space="preserve">Портфель достижений хранится в МБОУ «Школа № 54» при переводе ребенка в другое образовательное учреждение выдается на руки родителям (законным представителям) вместе с личным делом (медицинской картой) </w:t>
      </w:r>
      <w:r>
        <w:rPr>
          <w:spacing w:val="-2"/>
          <w:sz w:val="28"/>
        </w:rPr>
        <w:t>ребенка.</w:t>
      </w:r>
    </w:p>
    <w:p w:rsidR="00885D38" w:rsidRDefault="00885D38">
      <w:pPr>
        <w:pStyle w:val="a3"/>
        <w:ind w:left="0"/>
        <w:jc w:val="left"/>
      </w:pPr>
    </w:p>
    <w:p w:rsidR="00885D38" w:rsidRDefault="00751B32">
      <w:pPr>
        <w:pStyle w:val="1"/>
        <w:numPr>
          <w:ilvl w:val="0"/>
          <w:numId w:val="8"/>
        </w:numPr>
        <w:tabs>
          <w:tab w:val="left" w:pos="1206"/>
        </w:tabs>
        <w:spacing w:before="1"/>
        <w:ind w:left="1206" w:hanging="282"/>
        <w:jc w:val="both"/>
      </w:pPr>
      <w:r>
        <w:t>Структура,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Портфолио</w:t>
      </w:r>
      <w:r>
        <w:rPr>
          <w:spacing w:val="53"/>
        </w:rPr>
        <w:t xml:space="preserve"> </w:t>
      </w:r>
      <w:r>
        <w:rPr>
          <w:spacing w:val="-2"/>
        </w:rPr>
        <w:t>достижений.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866"/>
        </w:tabs>
        <w:ind w:right="1955" w:firstLine="0"/>
        <w:jc w:val="both"/>
        <w:rPr>
          <w:sz w:val="28"/>
        </w:rPr>
      </w:pPr>
      <w:r>
        <w:rPr>
          <w:sz w:val="28"/>
        </w:rPr>
        <w:t>В Портфолио достижений включены следующие материалы: 3.1.1Выборка детских работ</w:t>
      </w:r>
    </w:p>
    <w:p w:rsidR="00885D38" w:rsidRDefault="00751B32">
      <w:pPr>
        <w:pStyle w:val="a3"/>
        <w:spacing w:line="242" w:lineRule="auto"/>
        <w:ind w:right="437"/>
      </w:pPr>
      <w:r>
        <w:rPr>
          <w:w w:val="105"/>
        </w:rPr>
        <w:t xml:space="preserve">– формальных и творческих, выполненных в ходе обязательных учебных занятий по всем изучаемым предметам, а также факультативных и </w:t>
      </w:r>
      <w:r>
        <w:rPr>
          <w:spacing w:val="-2"/>
          <w:w w:val="105"/>
        </w:rPr>
        <w:t>внеурочных.</w:t>
      </w:r>
    </w:p>
    <w:p w:rsidR="00885D38" w:rsidRDefault="00751B32">
      <w:pPr>
        <w:pStyle w:val="a5"/>
        <w:numPr>
          <w:ilvl w:val="0"/>
          <w:numId w:val="7"/>
        </w:numPr>
        <w:tabs>
          <w:tab w:val="left" w:pos="778"/>
        </w:tabs>
        <w:ind w:right="443" w:firstLine="0"/>
        <w:rPr>
          <w:sz w:val="28"/>
        </w:rPr>
      </w:pPr>
      <w:r>
        <w:rPr>
          <w:w w:val="105"/>
          <w:sz w:val="28"/>
        </w:rPr>
        <w:t>материалы стартовой диагностики, промежуточных и итоговых стандартизированных работ по отдельным предметам.</w:t>
      </w:r>
    </w:p>
    <w:p w:rsidR="00885D38" w:rsidRDefault="00751B32">
      <w:pPr>
        <w:pStyle w:val="a5"/>
        <w:numPr>
          <w:ilvl w:val="0"/>
          <w:numId w:val="7"/>
        </w:numPr>
        <w:tabs>
          <w:tab w:val="left" w:pos="855"/>
        </w:tabs>
        <w:ind w:right="431" w:firstLine="0"/>
        <w:rPr>
          <w:sz w:val="28"/>
        </w:rPr>
      </w:pPr>
      <w:r>
        <w:rPr>
          <w:w w:val="105"/>
          <w:sz w:val="28"/>
        </w:rPr>
        <w:t>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885D38" w:rsidRDefault="00751B32">
      <w:pPr>
        <w:pStyle w:val="a3"/>
        <w:ind w:right="425"/>
      </w:pPr>
      <w:r>
        <w:rPr>
          <w:i/>
          <w:w w:val="105"/>
        </w:rPr>
        <w:t xml:space="preserve">По русскому языку и литературному чтению </w:t>
      </w:r>
      <w:r>
        <w:rPr>
          <w:w w:val="105"/>
        </w:rPr>
        <w:t>– диктанты и изложения, сочинения на произвольную или заданную тему, аудиозаписи монологических и диалогических высказываний, «дневники читателя», иллюстрированные работы детей, материалы их самоанализа и</w:t>
      </w:r>
      <w:r>
        <w:rPr>
          <w:spacing w:val="80"/>
          <w:w w:val="105"/>
        </w:rPr>
        <w:t xml:space="preserve"> </w:t>
      </w:r>
      <w:r>
        <w:rPr>
          <w:w w:val="105"/>
        </w:rPr>
        <w:t>рефлексии и т.п.;</w:t>
      </w:r>
    </w:p>
    <w:p w:rsidR="00885D38" w:rsidRDefault="00751B32">
      <w:pPr>
        <w:pStyle w:val="a3"/>
        <w:ind w:right="427"/>
      </w:pPr>
      <w:r>
        <w:rPr>
          <w:i/>
          <w:w w:val="105"/>
        </w:rPr>
        <w:t xml:space="preserve">По математике </w:t>
      </w:r>
      <w:r>
        <w:rPr>
          <w:w w:val="105"/>
        </w:rPr>
        <w:t>– математические диктанты, оформленные результаты мини-исследований, записи решения учебно-познавательных и учебно- практических задач, математические модели, аудиозаписи устных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ответов (демонстрирующие навыка устного счета, рассуждений, доказательств, выступлений с сообщением на математические темы), материалы самоанализа, рефлексии и т.п.;</w:t>
      </w:r>
    </w:p>
    <w:p w:rsidR="00885D38" w:rsidRDefault="00751B32">
      <w:pPr>
        <w:pStyle w:val="a3"/>
        <w:ind w:right="439"/>
      </w:pPr>
      <w:r>
        <w:rPr>
          <w:i/>
          <w:w w:val="105"/>
        </w:rPr>
        <w:t xml:space="preserve">По окружающему миру </w:t>
      </w:r>
      <w:r>
        <w:rPr>
          <w:w w:val="105"/>
        </w:rPr>
        <w:t>– дневники наблюдений, оформленные результаты мини-исследований, интервью, аудиозаписи устных ответов, творческие работы, материалы самоанализа и рефлексии и т.п.</w:t>
      </w:r>
    </w:p>
    <w:p w:rsidR="00885D38" w:rsidRDefault="00885D38">
      <w:pPr>
        <w:pStyle w:val="a3"/>
        <w:sectPr w:rsidR="00885D38">
          <w:pgSz w:w="11910" w:h="16840"/>
          <w:pgMar w:top="1020" w:right="425" w:bottom="280" w:left="1275" w:header="720" w:footer="720" w:gutter="0"/>
          <w:cols w:space="720"/>
        </w:sectPr>
      </w:pPr>
    </w:p>
    <w:p w:rsidR="00885D38" w:rsidRDefault="00751B32">
      <w:pPr>
        <w:pStyle w:val="a3"/>
        <w:spacing w:before="67"/>
        <w:ind w:right="422"/>
      </w:pPr>
      <w:r>
        <w:rPr>
          <w:i/>
          <w:w w:val="105"/>
        </w:rPr>
        <w:lastRenderedPageBreak/>
        <w:t xml:space="preserve">По предметам эстетического цикла </w:t>
      </w:r>
      <w:r>
        <w:rPr>
          <w:w w:val="105"/>
        </w:rPr>
        <w:t>–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т.п.</w:t>
      </w:r>
    </w:p>
    <w:p w:rsidR="00885D38" w:rsidRDefault="00751B32">
      <w:pPr>
        <w:pStyle w:val="a3"/>
        <w:spacing w:before="4"/>
        <w:ind w:right="422"/>
      </w:pPr>
      <w:r>
        <w:rPr>
          <w:i/>
          <w:w w:val="105"/>
        </w:rPr>
        <w:t xml:space="preserve">По технологии </w:t>
      </w:r>
      <w:r>
        <w:rPr>
          <w:w w:val="105"/>
        </w:rPr>
        <w:t>–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</w:t>
      </w:r>
    </w:p>
    <w:p w:rsidR="00885D38" w:rsidRDefault="00751B32">
      <w:pPr>
        <w:pStyle w:val="a3"/>
        <w:ind w:right="438"/>
      </w:pPr>
      <w:r>
        <w:rPr>
          <w:i/>
          <w:w w:val="105"/>
        </w:rPr>
        <w:t xml:space="preserve">По физкультуре </w:t>
      </w:r>
      <w:r>
        <w:rPr>
          <w:w w:val="105"/>
        </w:rPr>
        <w:t>–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т.п.</w:t>
      </w:r>
    </w:p>
    <w:p w:rsidR="00885D38" w:rsidRDefault="00751B32">
      <w:pPr>
        <w:pStyle w:val="a5"/>
        <w:numPr>
          <w:ilvl w:val="2"/>
          <w:numId w:val="6"/>
        </w:numPr>
        <w:tabs>
          <w:tab w:val="left" w:pos="1200"/>
        </w:tabs>
        <w:ind w:right="446" w:firstLine="0"/>
        <w:jc w:val="both"/>
        <w:rPr>
          <w:sz w:val="28"/>
        </w:rPr>
      </w:pPr>
      <w:r>
        <w:rPr>
          <w:w w:val="105"/>
          <w:sz w:val="28"/>
        </w:rP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</w:t>
      </w:r>
    </w:p>
    <w:p w:rsidR="00885D38" w:rsidRDefault="00751B32">
      <w:pPr>
        <w:pStyle w:val="a5"/>
        <w:numPr>
          <w:ilvl w:val="2"/>
          <w:numId w:val="6"/>
        </w:numPr>
        <w:tabs>
          <w:tab w:val="left" w:pos="1356"/>
        </w:tabs>
        <w:spacing w:line="242" w:lineRule="auto"/>
        <w:ind w:right="424" w:firstLine="0"/>
        <w:jc w:val="both"/>
        <w:rPr>
          <w:sz w:val="28"/>
        </w:rPr>
      </w:pPr>
      <w:r>
        <w:rPr>
          <w:w w:val="105"/>
          <w:sz w:val="28"/>
        </w:rPr>
        <w:t xml:space="preserve">Материалы, характеризующие достижения обучающихся во </w:t>
      </w:r>
      <w:proofErr w:type="spellStart"/>
      <w:r>
        <w:rPr>
          <w:w w:val="105"/>
          <w:sz w:val="28"/>
        </w:rPr>
        <w:t>внеучебной</w:t>
      </w:r>
      <w:proofErr w:type="spellEnd"/>
      <w:r>
        <w:rPr>
          <w:w w:val="105"/>
          <w:sz w:val="28"/>
        </w:rPr>
        <w:t xml:space="preserve"> (школьной и внешкольной) и досуговой деятельности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387"/>
        </w:tabs>
        <w:ind w:right="427" w:firstLine="0"/>
        <w:jc w:val="both"/>
        <w:rPr>
          <w:sz w:val="28"/>
        </w:rPr>
      </w:pPr>
      <w:r>
        <w:rPr>
          <w:sz w:val="28"/>
        </w:rPr>
        <w:t>В Портфолио достижений входят сертифицированные (документированные) индивидуальные образовательные достижения обучающегося: копии документов об участии в олимпиадах, конкурсах, социальных проектах и др. мероприятиях (копии выписок, грамот, свидетельств, сертификатов и т.п.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50"/>
        </w:tabs>
        <w:ind w:right="431" w:firstLine="0"/>
        <w:jc w:val="both"/>
        <w:rPr>
          <w:sz w:val="28"/>
        </w:rPr>
      </w:pPr>
      <w:r>
        <w:rPr>
          <w:sz w:val="28"/>
        </w:rPr>
        <w:t>Портфолио достижений включает в себя собрание исследовательских и проектных работ ученика с приложениями самих работ: текстов, бумажных или электронных документов, фотографий и т.д.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012"/>
        </w:tabs>
        <w:ind w:right="431" w:firstLine="0"/>
        <w:jc w:val="both"/>
        <w:rPr>
          <w:sz w:val="28"/>
        </w:rPr>
      </w:pPr>
      <w:r>
        <w:rPr>
          <w:sz w:val="28"/>
        </w:rPr>
        <w:t>В состав Портфолио достижений входят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общественности, анализ самого школьника своей деятельности (тексты заключений, рецензии, отзывы, письма и пр.).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17"/>
        </w:tabs>
        <w:spacing w:line="322" w:lineRule="exact"/>
        <w:ind w:left="917" w:hanging="493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5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1):</w:t>
      </w:r>
    </w:p>
    <w:p w:rsidR="00885D38" w:rsidRDefault="00751B32">
      <w:pPr>
        <w:pStyle w:val="a5"/>
        <w:numPr>
          <w:ilvl w:val="0"/>
          <w:numId w:val="5"/>
        </w:numPr>
        <w:tabs>
          <w:tab w:val="left" w:pos="586"/>
        </w:tabs>
        <w:ind w:right="918" w:firstLine="0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лист,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 представителей) совместно с ребенком;</w:t>
      </w:r>
    </w:p>
    <w:p w:rsidR="00885D38" w:rsidRDefault="00751B32">
      <w:pPr>
        <w:pStyle w:val="a5"/>
        <w:numPr>
          <w:ilvl w:val="0"/>
          <w:numId w:val="5"/>
        </w:numPr>
        <w:tabs>
          <w:tab w:val="left" w:pos="586"/>
        </w:tabs>
        <w:spacing w:line="321" w:lineRule="exact"/>
        <w:ind w:left="586" w:hanging="162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885D38" w:rsidRDefault="00751B32">
      <w:pPr>
        <w:pStyle w:val="a5"/>
        <w:numPr>
          <w:ilvl w:val="0"/>
          <w:numId w:val="5"/>
        </w:numPr>
        <w:tabs>
          <w:tab w:val="left" w:pos="586"/>
        </w:tabs>
        <w:ind w:left="586" w:hanging="162"/>
        <w:jc w:val="left"/>
        <w:rPr>
          <w:sz w:val="28"/>
        </w:rPr>
      </w:pPr>
      <w:r>
        <w:rPr>
          <w:spacing w:val="-2"/>
          <w:sz w:val="28"/>
        </w:rPr>
        <w:t>содержание.</w:t>
      </w:r>
    </w:p>
    <w:p w:rsidR="00885D38" w:rsidRDefault="00885D38">
      <w:pPr>
        <w:pStyle w:val="a3"/>
        <w:spacing w:before="81"/>
        <w:ind w:left="0"/>
        <w:jc w:val="left"/>
      </w:pPr>
    </w:p>
    <w:p w:rsidR="00885D38" w:rsidRDefault="00751B32">
      <w:pPr>
        <w:pStyle w:val="1"/>
        <w:numPr>
          <w:ilvl w:val="0"/>
          <w:numId w:val="8"/>
        </w:numPr>
        <w:tabs>
          <w:tab w:val="left" w:pos="1633"/>
          <w:tab w:val="left" w:pos="3551"/>
        </w:tabs>
        <w:spacing w:line="268" w:lineRule="auto"/>
        <w:ind w:left="3551" w:right="1353" w:hanging="2200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 Портфолио достижений.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425"/>
          <w:tab w:val="left" w:pos="7061"/>
        </w:tabs>
        <w:ind w:right="4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формировании</w:t>
      </w:r>
      <w:r>
        <w:rPr>
          <w:spacing w:val="80"/>
          <w:sz w:val="28"/>
        </w:rPr>
        <w:t xml:space="preserve">   </w:t>
      </w:r>
      <w:r>
        <w:rPr>
          <w:sz w:val="28"/>
        </w:rPr>
        <w:t>Портфолио</w:t>
      </w:r>
      <w:r>
        <w:rPr>
          <w:sz w:val="28"/>
        </w:rPr>
        <w:tab/>
        <w:t>достижений могут участвовать: обучающиеся, классные руководители, учителя – предметники, педагог – психолог, социальный педагог, педагоги дополнительного образования, администрация МБОУ «Школа № 54»</w:t>
      </w:r>
    </w:p>
    <w:p w:rsidR="00885D38" w:rsidRDefault="00751B32">
      <w:pPr>
        <w:pStyle w:val="a5"/>
        <w:numPr>
          <w:ilvl w:val="2"/>
          <w:numId w:val="8"/>
        </w:numPr>
        <w:tabs>
          <w:tab w:val="left" w:pos="1129"/>
        </w:tabs>
        <w:spacing w:before="37"/>
        <w:ind w:left="1129" w:hanging="705"/>
        <w:jc w:val="both"/>
        <w:rPr>
          <w:sz w:val="28"/>
        </w:rPr>
      </w:pPr>
      <w:r>
        <w:rPr>
          <w:spacing w:val="-2"/>
          <w:sz w:val="28"/>
        </w:rPr>
        <w:t>Обучающиеся: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4"/>
        </w:tabs>
        <w:spacing w:before="46"/>
        <w:ind w:left="1504" w:hanging="359"/>
        <w:rPr>
          <w:sz w:val="28"/>
        </w:rPr>
      </w:pPr>
      <w:r>
        <w:rPr>
          <w:sz w:val="28"/>
        </w:rPr>
        <w:t>осуществляют</w:t>
      </w:r>
      <w:r>
        <w:rPr>
          <w:spacing w:val="-14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достижений;</w:t>
      </w:r>
    </w:p>
    <w:p w:rsidR="00885D38" w:rsidRDefault="00885D38">
      <w:pPr>
        <w:pStyle w:val="a5"/>
        <w:rPr>
          <w:sz w:val="28"/>
        </w:rPr>
        <w:sectPr w:rsidR="00885D38">
          <w:pgSz w:w="11910" w:h="16840"/>
          <w:pgMar w:top="1040" w:right="425" w:bottom="280" w:left="1275" w:header="720" w:footer="720" w:gutter="0"/>
          <w:cols w:space="720"/>
        </w:sectPr>
      </w:pP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spacing w:before="87" w:line="242" w:lineRule="auto"/>
        <w:ind w:right="428" w:firstLine="720"/>
        <w:rPr>
          <w:sz w:val="28"/>
        </w:rPr>
      </w:pPr>
      <w:r>
        <w:rPr>
          <w:sz w:val="28"/>
        </w:rPr>
        <w:lastRenderedPageBreak/>
        <w:t>оформляют Портфолио достижений в соответствии с утвержденной в образовательном учреждении структурой в папке с файлами;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spacing w:before="34"/>
        <w:ind w:right="423" w:firstLine="720"/>
        <w:rPr>
          <w:sz w:val="28"/>
        </w:rPr>
      </w:pPr>
      <w:r>
        <w:rPr>
          <w:sz w:val="28"/>
        </w:rPr>
        <w:t>при оформлении соблюдают систематичность и регулярность ведения Портфолио достижений, достоверность сведений, представленных в Портфеле достижений,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spacing w:before="40"/>
        <w:ind w:right="426" w:firstLine="720"/>
        <w:rPr>
          <w:sz w:val="28"/>
        </w:rPr>
      </w:pPr>
      <w:r>
        <w:rPr>
          <w:sz w:val="28"/>
        </w:rPr>
        <w:t>могут презентовать содержание своего Портфолио достижений на классном собрании, на родительском собрании, на педагогическом совете.</w:t>
      </w:r>
    </w:p>
    <w:p w:rsidR="00885D38" w:rsidRDefault="00751B32">
      <w:pPr>
        <w:pStyle w:val="a5"/>
        <w:numPr>
          <w:ilvl w:val="2"/>
          <w:numId w:val="8"/>
        </w:numPr>
        <w:tabs>
          <w:tab w:val="left" w:pos="1128"/>
        </w:tabs>
        <w:spacing w:before="42" w:line="321" w:lineRule="exact"/>
        <w:ind w:left="1128" w:hanging="704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руководитель: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25" w:firstLine="720"/>
        <w:rPr>
          <w:sz w:val="28"/>
        </w:rPr>
      </w:pPr>
      <w:r>
        <w:rPr>
          <w:sz w:val="28"/>
        </w:rPr>
        <w:t>оказывает помощь обучающимся в процессе формирования Портфеля достижений;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28" w:firstLine="720"/>
        <w:rPr>
          <w:sz w:val="28"/>
        </w:rPr>
      </w:pPr>
      <w:r>
        <w:rPr>
          <w:sz w:val="28"/>
        </w:rPr>
        <w:t xml:space="preserve">проводит информационную, консультативную, диагностическую работу с обучающимися и их родителями по формированию Портфолио </w:t>
      </w:r>
      <w:r>
        <w:rPr>
          <w:spacing w:val="-2"/>
          <w:sz w:val="28"/>
        </w:rPr>
        <w:t>достижений;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24" w:firstLine="720"/>
        <w:rPr>
          <w:sz w:val="28"/>
        </w:rPr>
      </w:pPr>
      <w:r>
        <w:rPr>
          <w:sz w:val="28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 достижений обучающегося начальной школы;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23" w:firstLine="720"/>
        <w:rPr>
          <w:sz w:val="28"/>
        </w:rPr>
      </w:pPr>
      <w:r>
        <w:rPr>
          <w:sz w:val="28"/>
        </w:rPr>
        <w:t>осуществляет контроль за наполняемостью и правильностью заполнения Портфолио достижений;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30" w:firstLine="720"/>
        <w:rPr>
          <w:sz w:val="28"/>
        </w:rPr>
      </w:pPr>
      <w:r>
        <w:rPr>
          <w:sz w:val="28"/>
        </w:rPr>
        <w:t xml:space="preserve">обеспечивает обучающихся необходимыми формами, </w:t>
      </w:r>
      <w:r>
        <w:rPr>
          <w:spacing w:val="-2"/>
          <w:sz w:val="28"/>
        </w:rPr>
        <w:t>рекомендациями,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4"/>
        </w:tabs>
        <w:spacing w:line="343" w:lineRule="exact"/>
        <w:ind w:left="1504" w:hanging="359"/>
        <w:rPr>
          <w:sz w:val="28"/>
        </w:rPr>
      </w:pPr>
      <w:r>
        <w:rPr>
          <w:sz w:val="28"/>
        </w:rPr>
        <w:t>оформляет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успеваемости.</w:t>
      </w:r>
    </w:p>
    <w:p w:rsidR="00885D38" w:rsidRDefault="00751B32">
      <w:pPr>
        <w:pStyle w:val="a5"/>
        <w:numPr>
          <w:ilvl w:val="2"/>
          <w:numId w:val="8"/>
        </w:numPr>
        <w:tabs>
          <w:tab w:val="left" w:pos="1056"/>
        </w:tabs>
        <w:spacing w:line="321" w:lineRule="exact"/>
        <w:ind w:left="1056" w:hanging="632"/>
        <w:jc w:val="both"/>
        <w:rPr>
          <w:sz w:val="28"/>
        </w:rPr>
      </w:pP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</w:tabs>
        <w:ind w:right="425" w:firstLine="720"/>
        <w:jc w:val="left"/>
        <w:rPr>
          <w:sz w:val="28"/>
        </w:rPr>
      </w:pPr>
      <w:r>
        <w:rPr>
          <w:sz w:val="28"/>
        </w:rPr>
        <w:t>предоставляют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накопления материалов Портфолио достижений;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  <w:tab w:val="left" w:pos="3116"/>
          <w:tab w:val="left" w:pos="4703"/>
          <w:tab w:val="left" w:pos="6162"/>
          <w:tab w:val="left" w:pos="7683"/>
          <w:tab w:val="left" w:pos="9487"/>
        </w:tabs>
        <w:ind w:right="426" w:firstLine="720"/>
        <w:jc w:val="left"/>
        <w:rPr>
          <w:sz w:val="28"/>
        </w:rPr>
      </w:pPr>
      <w:r>
        <w:rPr>
          <w:spacing w:val="-2"/>
          <w:sz w:val="28"/>
        </w:rPr>
        <w:t>организуют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олимпиад,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конкурсов,</w:t>
      </w:r>
      <w:r>
        <w:rPr>
          <w:sz w:val="28"/>
        </w:rPr>
        <w:tab/>
      </w:r>
      <w:r>
        <w:rPr>
          <w:spacing w:val="-2"/>
          <w:sz w:val="28"/>
        </w:rPr>
        <w:t>конференций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предмету или образовательной области;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  <w:tab w:val="left" w:pos="3854"/>
          <w:tab w:val="left" w:pos="6367"/>
          <w:tab w:val="left" w:pos="7921"/>
          <w:tab w:val="left" w:pos="8363"/>
          <w:tab w:val="left" w:pos="9619"/>
        </w:tabs>
        <w:ind w:right="433" w:firstLine="720"/>
        <w:jc w:val="left"/>
        <w:rPr>
          <w:sz w:val="28"/>
        </w:rPr>
      </w:pPr>
      <w:r>
        <w:rPr>
          <w:sz w:val="28"/>
        </w:rPr>
        <w:t>разрабатывают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внедряют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поощрений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урочную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внеурочную деятельность по предмету или образовательной области;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</w:tabs>
        <w:spacing w:line="339" w:lineRule="exact"/>
        <w:ind w:left="1505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</w:tabs>
        <w:spacing w:line="341" w:lineRule="exact"/>
        <w:ind w:left="1505"/>
        <w:jc w:val="left"/>
        <w:rPr>
          <w:sz w:val="28"/>
        </w:rPr>
      </w:pPr>
      <w:r>
        <w:rPr>
          <w:sz w:val="28"/>
        </w:rPr>
        <w:t>пишут</w:t>
      </w:r>
      <w:r>
        <w:rPr>
          <w:spacing w:val="-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885D38" w:rsidRDefault="00751B32">
      <w:pPr>
        <w:pStyle w:val="a5"/>
        <w:numPr>
          <w:ilvl w:val="2"/>
          <w:numId w:val="8"/>
        </w:numPr>
        <w:tabs>
          <w:tab w:val="left" w:pos="1128"/>
        </w:tabs>
        <w:spacing w:line="321" w:lineRule="exact"/>
        <w:ind w:left="1128" w:hanging="704"/>
        <w:rPr>
          <w:sz w:val="28"/>
        </w:rPr>
      </w:pP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педагог: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</w:tabs>
        <w:spacing w:line="342" w:lineRule="exact"/>
        <w:ind w:left="1505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психодиагностику;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5"/>
        </w:tabs>
        <w:spacing w:line="342" w:lineRule="exact"/>
        <w:ind w:left="1505"/>
        <w:jc w:val="left"/>
        <w:rPr>
          <w:sz w:val="28"/>
        </w:rPr>
      </w:pPr>
      <w:r>
        <w:rPr>
          <w:sz w:val="28"/>
        </w:rPr>
        <w:t>ведут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885D38" w:rsidRDefault="00751B32">
      <w:pPr>
        <w:pStyle w:val="a5"/>
        <w:numPr>
          <w:ilvl w:val="2"/>
          <w:numId w:val="8"/>
        </w:numPr>
        <w:tabs>
          <w:tab w:val="left" w:pos="1128"/>
        </w:tabs>
        <w:spacing w:before="41"/>
        <w:ind w:left="1128" w:hanging="704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«Школа № 54»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spacing w:before="37"/>
        <w:ind w:right="427" w:firstLine="720"/>
        <w:rPr>
          <w:sz w:val="28"/>
        </w:rPr>
      </w:pPr>
      <w:r>
        <w:rPr>
          <w:sz w:val="28"/>
        </w:rPr>
        <w:t>разрабатывает и утверждает нормативно-правовую базу, обеспечивающую ведение Портфолио достижений;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31" w:firstLine="720"/>
        <w:rPr>
          <w:sz w:val="28"/>
        </w:rPr>
      </w:pP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 для 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pacing w:val="-2"/>
          <w:sz w:val="28"/>
        </w:rPr>
        <w:t>оценивания;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ind w:right="428" w:firstLine="720"/>
        <w:rPr>
          <w:sz w:val="28"/>
        </w:rPr>
      </w:pPr>
      <w:r>
        <w:rPr>
          <w:sz w:val="28"/>
        </w:rPr>
        <w:t>осуществляет общее руководство деятельностью педагогического коллектива по реализации технологии Портфолио достижений в практике работы образовательного учреждения;</w:t>
      </w:r>
    </w:p>
    <w:p w:rsidR="00885D38" w:rsidRDefault="00885D38">
      <w:pPr>
        <w:pStyle w:val="a5"/>
        <w:rPr>
          <w:sz w:val="28"/>
        </w:rPr>
        <w:sectPr w:rsidR="00885D38">
          <w:pgSz w:w="11910" w:h="16840"/>
          <w:pgMar w:top="1020" w:right="425" w:bottom="280" w:left="1275" w:header="720" w:footer="720" w:gutter="0"/>
          <w:cols w:space="720"/>
        </w:sectPr>
      </w:pP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spacing w:before="87"/>
        <w:ind w:right="428" w:firstLine="720"/>
        <w:rPr>
          <w:sz w:val="28"/>
        </w:rPr>
      </w:pPr>
      <w:r>
        <w:rPr>
          <w:sz w:val="28"/>
        </w:rPr>
        <w:lastRenderedPageBreak/>
        <w:t>организует работу по реализации в практике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 Портфолио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метода оценивания </w:t>
      </w:r>
      <w:proofErr w:type="gramStart"/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885D38" w:rsidRDefault="00751B32">
      <w:pPr>
        <w:pStyle w:val="a5"/>
        <w:numPr>
          <w:ilvl w:val="3"/>
          <w:numId w:val="8"/>
        </w:numPr>
        <w:tabs>
          <w:tab w:val="left" w:pos="1503"/>
        </w:tabs>
        <w:spacing w:before="1"/>
        <w:ind w:right="423" w:firstLine="720"/>
        <w:rPr>
          <w:sz w:val="28"/>
        </w:rPr>
      </w:pPr>
      <w:r>
        <w:rPr>
          <w:sz w:val="28"/>
        </w:rPr>
        <w:t>осуществляет контроль за деятельностью педагогического коллектива по реализации технологии Портфолио достижений в образовательном процессе.</w:t>
      </w:r>
    </w:p>
    <w:p w:rsidR="00885D38" w:rsidRDefault="00885D38">
      <w:pPr>
        <w:pStyle w:val="a3"/>
        <w:spacing w:before="3"/>
        <w:ind w:left="0"/>
        <w:jc w:val="left"/>
      </w:pPr>
    </w:p>
    <w:p w:rsidR="00885D38" w:rsidRDefault="00751B32">
      <w:pPr>
        <w:pStyle w:val="1"/>
        <w:numPr>
          <w:ilvl w:val="0"/>
          <w:numId w:val="8"/>
        </w:numPr>
        <w:tabs>
          <w:tab w:val="left" w:pos="1892"/>
          <w:tab w:val="left" w:pos="3858"/>
        </w:tabs>
        <w:spacing w:line="240" w:lineRule="auto"/>
        <w:ind w:left="3858" w:right="1680" w:hanging="2176"/>
        <w:jc w:val="left"/>
      </w:pPr>
      <w:r>
        <w:t>Презентация</w:t>
      </w:r>
      <w:r>
        <w:rPr>
          <w:spacing w:val="-11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 начальных классов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56"/>
        </w:tabs>
        <w:ind w:right="424" w:firstLine="0"/>
        <w:rPr>
          <w:sz w:val="28"/>
        </w:rPr>
      </w:pPr>
      <w:r>
        <w:rPr>
          <w:sz w:val="28"/>
        </w:rPr>
        <w:t>Обучающийся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8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достижений на классном собрании, на родительском собрании, на педагогическом совете.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60"/>
        </w:tabs>
        <w:spacing w:line="242" w:lineRule="auto"/>
        <w:ind w:right="422" w:firstLine="0"/>
        <w:rPr>
          <w:sz w:val="28"/>
        </w:rPr>
      </w:pPr>
      <w:r>
        <w:rPr>
          <w:sz w:val="28"/>
        </w:rPr>
        <w:t>Презентация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достижений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может</w:t>
      </w:r>
      <w:r>
        <w:rPr>
          <w:spacing w:val="37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форме выставок Портфолио достижений.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36"/>
        </w:tabs>
        <w:ind w:right="425" w:firstLine="0"/>
        <w:rPr>
          <w:sz w:val="28"/>
        </w:rPr>
      </w:pPr>
      <w:r>
        <w:rPr>
          <w:sz w:val="28"/>
        </w:rPr>
        <w:t>На презентацию обучающийся выходит с кратким устным комментарием по содержанию Портфолио достижений.</w:t>
      </w:r>
    </w:p>
    <w:p w:rsidR="00885D38" w:rsidRDefault="00751B32">
      <w:pPr>
        <w:pStyle w:val="1"/>
        <w:numPr>
          <w:ilvl w:val="0"/>
          <w:numId w:val="8"/>
        </w:numPr>
        <w:tabs>
          <w:tab w:val="left" w:pos="4759"/>
        </w:tabs>
        <w:spacing w:before="318"/>
        <w:ind w:left="4759" w:hanging="282"/>
        <w:jc w:val="both"/>
      </w:pPr>
      <w:r>
        <w:rPr>
          <w:spacing w:val="-2"/>
        </w:rPr>
        <w:t>Оценка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69"/>
        </w:tabs>
        <w:ind w:right="424" w:firstLine="0"/>
        <w:jc w:val="both"/>
        <w:rPr>
          <w:sz w:val="28"/>
        </w:rPr>
      </w:pPr>
      <w:r>
        <w:rPr>
          <w:sz w:val="28"/>
        </w:rPr>
        <w:t>Анализ, интерпретация и оценка отдельных составляющих Портфолио достижений в целом ведутся с позиций достижения планируемых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с учетом основных результатов начального образования, устанавливаемых требованиями федерального государственного образовательного стандарта.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98"/>
        </w:tabs>
        <w:ind w:right="424" w:firstLine="0"/>
        <w:jc w:val="both"/>
        <w:rPr>
          <w:sz w:val="28"/>
        </w:rPr>
      </w:pPr>
      <w:r>
        <w:rPr>
          <w:sz w:val="28"/>
        </w:rPr>
        <w:t xml:space="preserve">Оценка как отдельных составляющих Портфолио достижений, так и Портфолио достижений в целом ведется на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основе с применением уровневого подхода к построению измерителей и представлению результатов.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17"/>
        </w:tabs>
        <w:spacing w:line="321" w:lineRule="exact"/>
        <w:ind w:left="917" w:hanging="493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документами:</w:t>
      </w:r>
    </w:p>
    <w:p w:rsidR="00885D38" w:rsidRDefault="00751B32">
      <w:pPr>
        <w:pStyle w:val="a5"/>
        <w:numPr>
          <w:ilvl w:val="0"/>
          <w:numId w:val="3"/>
        </w:numPr>
        <w:tabs>
          <w:tab w:val="left" w:pos="1144"/>
        </w:tabs>
        <w:spacing w:line="341" w:lineRule="exact"/>
        <w:ind w:left="1144" w:hanging="359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достижений;</w:t>
      </w:r>
    </w:p>
    <w:p w:rsidR="00885D38" w:rsidRDefault="00751B32">
      <w:pPr>
        <w:pStyle w:val="a5"/>
        <w:numPr>
          <w:ilvl w:val="0"/>
          <w:numId w:val="3"/>
        </w:numPr>
        <w:tabs>
          <w:tab w:val="left" w:pos="1145"/>
        </w:tabs>
        <w:ind w:right="436"/>
        <w:rPr>
          <w:sz w:val="28"/>
        </w:rPr>
      </w:pPr>
      <w:r>
        <w:rPr>
          <w:sz w:val="28"/>
        </w:rPr>
        <w:t>критерии, на основе которых оцениваются отдельные работы, и вклад каждой работы в накопленную оценку выпускника.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027"/>
        </w:tabs>
        <w:ind w:right="424" w:firstLine="0"/>
        <w:jc w:val="both"/>
        <w:rPr>
          <w:sz w:val="28"/>
        </w:rPr>
      </w:pPr>
      <w:r>
        <w:rPr>
          <w:sz w:val="28"/>
        </w:rPr>
        <w:t>Критерии оценки отдельных составляющих Портфолио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обучающихся.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50"/>
        </w:tabs>
        <w:spacing w:before="1"/>
        <w:ind w:right="427" w:firstLine="0"/>
        <w:jc w:val="both"/>
        <w:rPr>
          <w:sz w:val="28"/>
        </w:rPr>
      </w:pPr>
      <w:r>
        <w:rPr>
          <w:sz w:val="28"/>
        </w:rPr>
        <w:t>При адаптации критериев целесообразно соотносить их с критериями и нормами, представленными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достижения планируемых результатов.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113"/>
        </w:tabs>
        <w:ind w:right="426" w:firstLine="0"/>
        <w:jc w:val="both"/>
        <w:rPr>
          <w:sz w:val="28"/>
        </w:rPr>
      </w:pPr>
      <w:r>
        <w:rPr>
          <w:sz w:val="28"/>
        </w:rPr>
        <w:t>Все составляющие Портфолио достижений оцениваются только качественно.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ведется</w:t>
      </w:r>
    </w:p>
    <w:p w:rsidR="00885D38" w:rsidRDefault="00751B32">
      <w:pPr>
        <w:pStyle w:val="a3"/>
        <w:ind w:right="426"/>
      </w:pPr>
      <w:r>
        <w:t>«методом</w:t>
      </w:r>
      <w:r>
        <w:rPr>
          <w:spacing w:val="-3"/>
        </w:rPr>
        <w:t xml:space="preserve"> </w:t>
      </w:r>
      <w:r>
        <w:t>сложения»,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фиксируется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опорного</w:t>
      </w:r>
      <w:r>
        <w:rPr>
          <w:spacing w:val="-3"/>
        </w:rPr>
        <w:t xml:space="preserve"> </w:t>
      </w:r>
      <w:r>
        <w:t>уровня и его превышение, что позволяет поощрять продвижение обучающихся, выстраивать индивидуальные траектории движения с учетом зоны ближайшего развития.</w:t>
      </w:r>
    </w:p>
    <w:p w:rsidR="00885D38" w:rsidRDefault="00885D38">
      <w:pPr>
        <w:pStyle w:val="a3"/>
        <w:sectPr w:rsidR="00885D38">
          <w:pgSz w:w="11910" w:h="16840"/>
          <w:pgMar w:top="1020" w:right="425" w:bottom="280" w:left="1275" w:header="720" w:footer="720" w:gutter="0"/>
          <w:cols w:space="720"/>
        </w:sectPr>
      </w:pPr>
    </w:p>
    <w:p w:rsidR="00885D38" w:rsidRDefault="00751B32">
      <w:pPr>
        <w:pStyle w:val="a5"/>
        <w:numPr>
          <w:ilvl w:val="1"/>
          <w:numId w:val="8"/>
        </w:numPr>
        <w:tabs>
          <w:tab w:val="left" w:pos="1118"/>
        </w:tabs>
        <w:spacing w:before="67"/>
        <w:ind w:right="419" w:firstLine="0"/>
        <w:jc w:val="both"/>
        <w:rPr>
          <w:sz w:val="28"/>
        </w:rPr>
      </w:pPr>
      <w:r>
        <w:rPr>
          <w:sz w:val="28"/>
        </w:rPr>
        <w:lastRenderedPageBreak/>
        <w:t>В текущей оценочной деятельности и при оценке отдельных составляющих Портфолио достижений целесообразно 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результаты, продемонстрированные учеником, с оценками типа:</w:t>
      </w:r>
    </w:p>
    <w:p w:rsidR="00885D38" w:rsidRDefault="00751B32">
      <w:pPr>
        <w:pStyle w:val="a5"/>
        <w:numPr>
          <w:ilvl w:val="0"/>
          <w:numId w:val="2"/>
        </w:numPr>
        <w:tabs>
          <w:tab w:val="left" w:pos="668"/>
        </w:tabs>
        <w:spacing w:line="242" w:lineRule="auto"/>
        <w:ind w:right="431" w:firstLine="0"/>
        <w:rPr>
          <w:sz w:val="28"/>
        </w:rPr>
      </w:pPr>
      <w:r>
        <w:rPr>
          <w:sz w:val="28"/>
        </w:rPr>
        <w:t>зачет/незачет, т.е. с оценкой, свидетельствующей об освоении опорной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правильном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 построенных на опорном учебном материале;</w:t>
      </w:r>
    </w:p>
    <w:p w:rsidR="00885D38" w:rsidRDefault="00751B32">
      <w:pPr>
        <w:pStyle w:val="a5"/>
        <w:numPr>
          <w:ilvl w:val="0"/>
          <w:numId w:val="2"/>
        </w:numPr>
        <w:tabs>
          <w:tab w:val="left" w:pos="697"/>
        </w:tabs>
        <w:ind w:right="425" w:firstLine="0"/>
        <w:rPr>
          <w:sz w:val="28"/>
        </w:rPr>
      </w:pPr>
      <w:r>
        <w:rPr>
          <w:sz w:val="28"/>
        </w:rPr>
        <w:t xml:space="preserve"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</w:t>
      </w:r>
      <w:r>
        <w:rPr>
          <w:spacing w:val="-2"/>
          <w:sz w:val="28"/>
        </w:rPr>
        <w:t>интересов.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84"/>
        </w:tabs>
        <w:ind w:right="426" w:firstLine="0"/>
        <w:jc w:val="both"/>
        <w:rPr>
          <w:sz w:val="28"/>
        </w:rPr>
      </w:pPr>
      <w:r>
        <w:rPr>
          <w:sz w:val="28"/>
        </w:rPr>
        <w:t>По результатам накопленной оценки, которая формируется на основе материалов Портфолио достижений, делается вывод о:</w:t>
      </w:r>
    </w:p>
    <w:p w:rsidR="00885D38" w:rsidRDefault="00751B32">
      <w:pPr>
        <w:pStyle w:val="a5"/>
        <w:numPr>
          <w:ilvl w:val="0"/>
          <w:numId w:val="1"/>
        </w:numPr>
        <w:tabs>
          <w:tab w:val="left" w:pos="774"/>
        </w:tabs>
        <w:ind w:right="424" w:firstLine="72"/>
        <w:rPr>
          <w:sz w:val="28"/>
        </w:rPr>
      </w:pPr>
      <w:proofErr w:type="spellStart"/>
      <w:r>
        <w:rPr>
          <w:sz w:val="28"/>
        </w:rPr>
        <w:t>сформированности</w:t>
      </w:r>
      <w:r>
        <w:rPr>
          <w:i/>
          <w:sz w:val="28"/>
        </w:rPr>
        <w:t>универсальных</w:t>
      </w:r>
      <w:proofErr w:type="spellEnd"/>
      <w:r>
        <w:rPr>
          <w:i/>
          <w:sz w:val="28"/>
        </w:rPr>
        <w:t xml:space="preserve"> и предметных способов действий</w:t>
      </w:r>
      <w:r>
        <w:rPr>
          <w:sz w:val="28"/>
        </w:rPr>
        <w:t xml:space="preserve">, а также </w:t>
      </w:r>
      <w:r>
        <w:rPr>
          <w:i/>
          <w:sz w:val="28"/>
        </w:rPr>
        <w:t>опорной системы знаний</w:t>
      </w:r>
      <w:r>
        <w:rPr>
          <w:sz w:val="28"/>
        </w:rPr>
        <w:t>, обеспечивающих возможность продолжения образования в основной школе;</w:t>
      </w:r>
    </w:p>
    <w:p w:rsidR="00885D38" w:rsidRDefault="00751B32">
      <w:pPr>
        <w:pStyle w:val="a5"/>
        <w:numPr>
          <w:ilvl w:val="0"/>
          <w:numId w:val="1"/>
        </w:numPr>
        <w:tabs>
          <w:tab w:val="left" w:pos="855"/>
        </w:tabs>
        <w:spacing w:line="242" w:lineRule="auto"/>
        <w:ind w:right="425" w:firstLine="0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885D38" w:rsidRDefault="00751B32">
      <w:pPr>
        <w:pStyle w:val="a5"/>
        <w:numPr>
          <w:ilvl w:val="0"/>
          <w:numId w:val="1"/>
        </w:numPr>
        <w:tabs>
          <w:tab w:val="left" w:pos="721"/>
        </w:tabs>
        <w:ind w:right="423" w:firstLine="0"/>
        <w:rPr>
          <w:sz w:val="28"/>
        </w:rPr>
      </w:pPr>
      <w:r>
        <w:rPr>
          <w:sz w:val="28"/>
        </w:rPr>
        <w:t xml:space="preserve">индивидуальном прогрессе в основных сферах развития личности – мотивационно-смысловой, познавательной, эмоциональной, волевой и </w:t>
      </w:r>
      <w:proofErr w:type="spellStart"/>
      <w:r>
        <w:rPr>
          <w:spacing w:val="-2"/>
          <w:sz w:val="28"/>
        </w:rPr>
        <w:t>саморегуляции</w:t>
      </w:r>
      <w:proofErr w:type="spellEnd"/>
      <w:r>
        <w:rPr>
          <w:spacing w:val="-2"/>
          <w:sz w:val="28"/>
        </w:rPr>
        <w:t>.</w:t>
      </w:r>
    </w:p>
    <w:p w:rsidR="00885D38" w:rsidRDefault="00751B32">
      <w:pPr>
        <w:pStyle w:val="1"/>
        <w:numPr>
          <w:ilvl w:val="0"/>
          <w:numId w:val="8"/>
        </w:numPr>
        <w:tabs>
          <w:tab w:val="left" w:pos="3405"/>
        </w:tabs>
        <w:spacing w:before="311"/>
        <w:ind w:left="3405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017"/>
        </w:tabs>
        <w:ind w:right="433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1047"/>
          <w:tab w:val="left" w:pos="2707"/>
          <w:tab w:val="left" w:pos="3058"/>
          <w:tab w:val="left" w:pos="4520"/>
          <w:tab w:val="left" w:pos="4856"/>
        </w:tabs>
        <w:ind w:right="435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  <w:t>данному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885D38" w:rsidRDefault="00751B32">
      <w:pPr>
        <w:pStyle w:val="a5"/>
        <w:numPr>
          <w:ilvl w:val="1"/>
          <w:numId w:val="8"/>
        </w:numPr>
        <w:tabs>
          <w:tab w:val="left" w:pos="969"/>
        </w:tabs>
        <w:ind w:right="424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bookmarkStart w:id="0" w:name="_GoBack"/>
      <w:bookmarkEnd w:id="0"/>
      <w:r>
        <w:rPr>
          <w:sz w:val="28"/>
        </w:rPr>
        <w:t>на основании решения педагогического совета и совета школы.</w:t>
      </w:r>
    </w:p>
    <w:sectPr w:rsidR="00885D38">
      <w:pgSz w:w="11910" w:h="16840"/>
      <w:pgMar w:top="10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D42"/>
    <w:multiLevelType w:val="hybridMultilevel"/>
    <w:tmpl w:val="D344628C"/>
    <w:lvl w:ilvl="0" w:tplc="1548D68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CA9FEC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C03C73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3E6635D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D624A12A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348C2DC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056C578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3DB490A2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33A24160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1">
    <w:nsid w:val="0A5E5932"/>
    <w:multiLevelType w:val="multilevel"/>
    <w:tmpl w:val="FABA380A"/>
    <w:lvl w:ilvl="0">
      <w:start w:val="3"/>
      <w:numFmt w:val="decimal"/>
      <w:lvlText w:val="%1"/>
      <w:lvlJc w:val="left"/>
      <w:pPr>
        <w:ind w:left="424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7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24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5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81"/>
      </w:pPr>
      <w:rPr>
        <w:rFonts w:hint="default"/>
        <w:lang w:val="ru-RU" w:eastAsia="en-US" w:bidi="ar-SA"/>
      </w:rPr>
    </w:lvl>
  </w:abstractNum>
  <w:abstractNum w:abstractNumId="2">
    <w:nsid w:val="27145B49"/>
    <w:multiLevelType w:val="multilevel"/>
    <w:tmpl w:val="422AAAE8"/>
    <w:lvl w:ilvl="0">
      <w:start w:val="1"/>
      <w:numFmt w:val="decimal"/>
      <w:lvlText w:val="%1."/>
      <w:lvlJc w:val="left"/>
      <w:pPr>
        <w:ind w:left="41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3">
    <w:nsid w:val="28AF0154"/>
    <w:multiLevelType w:val="hybridMultilevel"/>
    <w:tmpl w:val="44F02598"/>
    <w:lvl w:ilvl="0" w:tplc="B1D6EC0E">
      <w:numFmt w:val="bullet"/>
      <w:lvlText w:val="-"/>
      <w:lvlJc w:val="left"/>
      <w:pPr>
        <w:ind w:left="42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1" w:tplc="7780F24A">
      <w:numFmt w:val="bullet"/>
      <w:lvlText w:val="•"/>
      <w:lvlJc w:val="left"/>
      <w:pPr>
        <w:ind w:left="1398" w:hanging="356"/>
      </w:pPr>
      <w:rPr>
        <w:rFonts w:hint="default"/>
        <w:lang w:val="ru-RU" w:eastAsia="en-US" w:bidi="ar-SA"/>
      </w:rPr>
    </w:lvl>
    <w:lvl w:ilvl="2" w:tplc="9172503C">
      <w:numFmt w:val="bullet"/>
      <w:lvlText w:val="•"/>
      <w:lvlJc w:val="left"/>
      <w:pPr>
        <w:ind w:left="2376" w:hanging="356"/>
      </w:pPr>
      <w:rPr>
        <w:rFonts w:hint="default"/>
        <w:lang w:val="ru-RU" w:eastAsia="en-US" w:bidi="ar-SA"/>
      </w:rPr>
    </w:lvl>
    <w:lvl w:ilvl="3" w:tplc="6798CEB0">
      <w:numFmt w:val="bullet"/>
      <w:lvlText w:val="•"/>
      <w:lvlJc w:val="left"/>
      <w:pPr>
        <w:ind w:left="3355" w:hanging="356"/>
      </w:pPr>
      <w:rPr>
        <w:rFonts w:hint="default"/>
        <w:lang w:val="ru-RU" w:eastAsia="en-US" w:bidi="ar-SA"/>
      </w:rPr>
    </w:lvl>
    <w:lvl w:ilvl="4" w:tplc="AE324318">
      <w:numFmt w:val="bullet"/>
      <w:lvlText w:val="•"/>
      <w:lvlJc w:val="left"/>
      <w:pPr>
        <w:ind w:left="4333" w:hanging="356"/>
      </w:pPr>
      <w:rPr>
        <w:rFonts w:hint="default"/>
        <w:lang w:val="ru-RU" w:eastAsia="en-US" w:bidi="ar-SA"/>
      </w:rPr>
    </w:lvl>
    <w:lvl w:ilvl="5" w:tplc="86922E36">
      <w:numFmt w:val="bullet"/>
      <w:lvlText w:val="•"/>
      <w:lvlJc w:val="left"/>
      <w:pPr>
        <w:ind w:left="5312" w:hanging="356"/>
      </w:pPr>
      <w:rPr>
        <w:rFonts w:hint="default"/>
        <w:lang w:val="ru-RU" w:eastAsia="en-US" w:bidi="ar-SA"/>
      </w:rPr>
    </w:lvl>
    <w:lvl w:ilvl="6" w:tplc="3572CC6E">
      <w:numFmt w:val="bullet"/>
      <w:lvlText w:val="•"/>
      <w:lvlJc w:val="left"/>
      <w:pPr>
        <w:ind w:left="6290" w:hanging="356"/>
      </w:pPr>
      <w:rPr>
        <w:rFonts w:hint="default"/>
        <w:lang w:val="ru-RU" w:eastAsia="en-US" w:bidi="ar-SA"/>
      </w:rPr>
    </w:lvl>
    <w:lvl w:ilvl="7" w:tplc="21AC1588">
      <w:numFmt w:val="bullet"/>
      <w:lvlText w:val="•"/>
      <w:lvlJc w:val="left"/>
      <w:pPr>
        <w:ind w:left="7268" w:hanging="356"/>
      </w:pPr>
      <w:rPr>
        <w:rFonts w:hint="default"/>
        <w:lang w:val="ru-RU" w:eastAsia="en-US" w:bidi="ar-SA"/>
      </w:rPr>
    </w:lvl>
    <w:lvl w:ilvl="8" w:tplc="85C8B878">
      <w:numFmt w:val="bullet"/>
      <w:lvlText w:val="•"/>
      <w:lvlJc w:val="left"/>
      <w:pPr>
        <w:ind w:left="8247" w:hanging="356"/>
      </w:pPr>
      <w:rPr>
        <w:rFonts w:hint="default"/>
        <w:lang w:val="ru-RU" w:eastAsia="en-US" w:bidi="ar-SA"/>
      </w:rPr>
    </w:lvl>
  </w:abstractNum>
  <w:abstractNum w:abstractNumId="4">
    <w:nsid w:val="31FD7A58"/>
    <w:multiLevelType w:val="hybridMultilevel"/>
    <w:tmpl w:val="878EFE04"/>
    <w:lvl w:ilvl="0" w:tplc="77404EB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2C548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4C56063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0E40F09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107E1A24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5A62C39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7DE3D0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6F1AD59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8ACAE84E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5">
    <w:nsid w:val="4713580E"/>
    <w:multiLevelType w:val="hybridMultilevel"/>
    <w:tmpl w:val="C9600372"/>
    <w:lvl w:ilvl="0" w:tplc="737858EA">
      <w:numFmt w:val="bullet"/>
      <w:lvlText w:val="-"/>
      <w:lvlJc w:val="left"/>
      <w:pPr>
        <w:ind w:left="42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30F372">
      <w:numFmt w:val="bullet"/>
      <w:lvlText w:val="•"/>
      <w:lvlJc w:val="left"/>
      <w:pPr>
        <w:ind w:left="1398" w:hanging="246"/>
      </w:pPr>
      <w:rPr>
        <w:rFonts w:hint="default"/>
        <w:lang w:val="ru-RU" w:eastAsia="en-US" w:bidi="ar-SA"/>
      </w:rPr>
    </w:lvl>
    <w:lvl w:ilvl="2" w:tplc="FAD2D798">
      <w:numFmt w:val="bullet"/>
      <w:lvlText w:val="•"/>
      <w:lvlJc w:val="left"/>
      <w:pPr>
        <w:ind w:left="2376" w:hanging="246"/>
      </w:pPr>
      <w:rPr>
        <w:rFonts w:hint="default"/>
        <w:lang w:val="ru-RU" w:eastAsia="en-US" w:bidi="ar-SA"/>
      </w:rPr>
    </w:lvl>
    <w:lvl w:ilvl="3" w:tplc="5C70B91E">
      <w:numFmt w:val="bullet"/>
      <w:lvlText w:val="•"/>
      <w:lvlJc w:val="left"/>
      <w:pPr>
        <w:ind w:left="3355" w:hanging="246"/>
      </w:pPr>
      <w:rPr>
        <w:rFonts w:hint="default"/>
        <w:lang w:val="ru-RU" w:eastAsia="en-US" w:bidi="ar-SA"/>
      </w:rPr>
    </w:lvl>
    <w:lvl w:ilvl="4" w:tplc="2EE20288">
      <w:numFmt w:val="bullet"/>
      <w:lvlText w:val="•"/>
      <w:lvlJc w:val="left"/>
      <w:pPr>
        <w:ind w:left="4333" w:hanging="246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312" w:hanging="246"/>
      </w:pPr>
      <w:rPr>
        <w:rFonts w:hint="default"/>
        <w:lang w:val="ru-RU" w:eastAsia="en-US" w:bidi="ar-SA"/>
      </w:rPr>
    </w:lvl>
    <w:lvl w:ilvl="6" w:tplc="5B52DF66">
      <w:numFmt w:val="bullet"/>
      <w:lvlText w:val="•"/>
      <w:lvlJc w:val="left"/>
      <w:pPr>
        <w:ind w:left="6290" w:hanging="246"/>
      </w:pPr>
      <w:rPr>
        <w:rFonts w:hint="default"/>
        <w:lang w:val="ru-RU" w:eastAsia="en-US" w:bidi="ar-SA"/>
      </w:rPr>
    </w:lvl>
    <w:lvl w:ilvl="7" w:tplc="F7FAEAC4">
      <w:numFmt w:val="bullet"/>
      <w:lvlText w:val="•"/>
      <w:lvlJc w:val="left"/>
      <w:pPr>
        <w:ind w:left="7268" w:hanging="246"/>
      </w:pPr>
      <w:rPr>
        <w:rFonts w:hint="default"/>
        <w:lang w:val="ru-RU" w:eastAsia="en-US" w:bidi="ar-SA"/>
      </w:rPr>
    </w:lvl>
    <w:lvl w:ilvl="8" w:tplc="F228862E">
      <w:numFmt w:val="bullet"/>
      <w:lvlText w:val="•"/>
      <w:lvlJc w:val="left"/>
      <w:pPr>
        <w:ind w:left="8247" w:hanging="246"/>
      </w:pPr>
      <w:rPr>
        <w:rFonts w:hint="default"/>
        <w:lang w:val="ru-RU" w:eastAsia="en-US" w:bidi="ar-SA"/>
      </w:rPr>
    </w:lvl>
  </w:abstractNum>
  <w:abstractNum w:abstractNumId="6">
    <w:nsid w:val="58ED4522"/>
    <w:multiLevelType w:val="hybridMultilevel"/>
    <w:tmpl w:val="C01EBE00"/>
    <w:lvl w:ilvl="0" w:tplc="B2EA3D0C">
      <w:numFmt w:val="bullet"/>
      <w:lvlText w:val="-"/>
      <w:lvlJc w:val="left"/>
      <w:pPr>
        <w:ind w:left="42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C29A88">
      <w:numFmt w:val="bullet"/>
      <w:lvlText w:val="•"/>
      <w:lvlJc w:val="left"/>
      <w:pPr>
        <w:ind w:left="1398" w:hanging="279"/>
      </w:pPr>
      <w:rPr>
        <w:rFonts w:hint="default"/>
        <w:lang w:val="ru-RU" w:eastAsia="en-US" w:bidi="ar-SA"/>
      </w:rPr>
    </w:lvl>
    <w:lvl w:ilvl="2" w:tplc="0272162E">
      <w:numFmt w:val="bullet"/>
      <w:lvlText w:val="•"/>
      <w:lvlJc w:val="left"/>
      <w:pPr>
        <w:ind w:left="2376" w:hanging="279"/>
      </w:pPr>
      <w:rPr>
        <w:rFonts w:hint="default"/>
        <w:lang w:val="ru-RU" w:eastAsia="en-US" w:bidi="ar-SA"/>
      </w:rPr>
    </w:lvl>
    <w:lvl w:ilvl="3" w:tplc="4EEE7792">
      <w:numFmt w:val="bullet"/>
      <w:lvlText w:val="•"/>
      <w:lvlJc w:val="left"/>
      <w:pPr>
        <w:ind w:left="3355" w:hanging="279"/>
      </w:pPr>
      <w:rPr>
        <w:rFonts w:hint="default"/>
        <w:lang w:val="ru-RU" w:eastAsia="en-US" w:bidi="ar-SA"/>
      </w:rPr>
    </w:lvl>
    <w:lvl w:ilvl="4" w:tplc="93688EF2">
      <w:numFmt w:val="bullet"/>
      <w:lvlText w:val="•"/>
      <w:lvlJc w:val="left"/>
      <w:pPr>
        <w:ind w:left="4333" w:hanging="279"/>
      </w:pPr>
      <w:rPr>
        <w:rFonts w:hint="default"/>
        <w:lang w:val="ru-RU" w:eastAsia="en-US" w:bidi="ar-SA"/>
      </w:rPr>
    </w:lvl>
    <w:lvl w:ilvl="5" w:tplc="5DD4F2CC">
      <w:numFmt w:val="bullet"/>
      <w:lvlText w:val="•"/>
      <w:lvlJc w:val="left"/>
      <w:pPr>
        <w:ind w:left="5312" w:hanging="279"/>
      </w:pPr>
      <w:rPr>
        <w:rFonts w:hint="default"/>
        <w:lang w:val="ru-RU" w:eastAsia="en-US" w:bidi="ar-SA"/>
      </w:rPr>
    </w:lvl>
    <w:lvl w:ilvl="6" w:tplc="30BE4ACE">
      <w:numFmt w:val="bullet"/>
      <w:lvlText w:val="•"/>
      <w:lvlJc w:val="left"/>
      <w:pPr>
        <w:ind w:left="6290" w:hanging="279"/>
      </w:pPr>
      <w:rPr>
        <w:rFonts w:hint="default"/>
        <w:lang w:val="ru-RU" w:eastAsia="en-US" w:bidi="ar-SA"/>
      </w:rPr>
    </w:lvl>
    <w:lvl w:ilvl="7" w:tplc="4FF4B8B0">
      <w:numFmt w:val="bullet"/>
      <w:lvlText w:val="•"/>
      <w:lvlJc w:val="left"/>
      <w:pPr>
        <w:ind w:left="7268" w:hanging="279"/>
      </w:pPr>
      <w:rPr>
        <w:rFonts w:hint="default"/>
        <w:lang w:val="ru-RU" w:eastAsia="en-US" w:bidi="ar-SA"/>
      </w:rPr>
    </w:lvl>
    <w:lvl w:ilvl="8" w:tplc="C0FAD888">
      <w:numFmt w:val="bullet"/>
      <w:lvlText w:val="•"/>
      <w:lvlJc w:val="left"/>
      <w:pPr>
        <w:ind w:left="8247" w:hanging="279"/>
      </w:pPr>
      <w:rPr>
        <w:rFonts w:hint="default"/>
        <w:lang w:val="ru-RU" w:eastAsia="en-US" w:bidi="ar-SA"/>
      </w:rPr>
    </w:lvl>
  </w:abstractNum>
  <w:abstractNum w:abstractNumId="7">
    <w:nsid w:val="5B517B31"/>
    <w:multiLevelType w:val="hybridMultilevel"/>
    <w:tmpl w:val="AF8286A6"/>
    <w:lvl w:ilvl="0" w:tplc="FCF29536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E682C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9A2067E4">
      <w:numFmt w:val="bullet"/>
      <w:lvlText w:val="•"/>
      <w:lvlJc w:val="left"/>
      <w:pPr>
        <w:ind w:left="2376" w:hanging="164"/>
      </w:pPr>
      <w:rPr>
        <w:rFonts w:hint="default"/>
        <w:lang w:val="ru-RU" w:eastAsia="en-US" w:bidi="ar-SA"/>
      </w:rPr>
    </w:lvl>
    <w:lvl w:ilvl="3" w:tplc="337A323C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853CE826">
      <w:numFmt w:val="bullet"/>
      <w:lvlText w:val="•"/>
      <w:lvlJc w:val="left"/>
      <w:pPr>
        <w:ind w:left="4333" w:hanging="164"/>
      </w:pPr>
      <w:rPr>
        <w:rFonts w:hint="default"/>
        <w:lang w:val="ru-RU" w:eastAsia="en-US" w:bidi="ar-SA"/>
      </w:rPr>
    </w:lvl>
    <w:lvl w:ilvl="5" w:tplc="7C22CBE0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E84EADF2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892E4D24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AD541FE0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38"/>
    <w:rsid w:val="00751B32"/>
    <w:rsid w:val="00885D38"/>
    <w:rsid w:val="00D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560881-56AB-43A6-A996-13C02E90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85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3"/>
      <w:ind w:left="46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Учетная запись Майкрософт</cp:lastModifiedBy>
  <cp:revision>3</cp:revision>
  <dcterms:created xsi:type="dcterms:W3CDTF">2025-05-05T11:20:00Z</dcterms:created>
  <dcterms:modified xsi:type="dcterms:W3CDTF">2025-05-05T12:23:00Z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