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19" w:rsidRDefault="006A5319">
      <w:pPr>
        <w:spacing w:before="147" w:line="322" w:lineRule="exact"/>
        <w:ind w:right="581"/>
        <w:jc w:val="center"/>
        <w:rPr>
          <w:b/>
          <w:spacing w:val="-2"/>
          <w:sz w:val="28"/>
        </w:rPr>
      </w:pPr>
    </w:p>
    <w:p w:rsidR="006A5319" w:rsidRDefault="006A5319">
      <w:pPr>
        <w:spacing w:before="147" w:line="322" w:lineRule="exact"/>
        <w:ind w:right="581"/>
        <w:jc w:val="center"/>
        <w:rPr>
          <w:b/>
          <w:spacing w:val="-2"/>
          <w:sz w:val="28"/>
        </w:rPr>
      </w:pPr>
    </w:p>
    <w:tbl>
      <w:tblPr>
        <w:tblStyle w:val="TableNormal"/>
        <w:tblW w:w="10335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0"/>
        <w:gridCol w:w="4675"/>
      </w:tblGrid>
      <w:tr w:rsidR="006A5319" w:rsidTr="006A5319">
        <w:trPr>
          <w:trHeight w:val="2117"/>
        </w:trPr>
        <w:tc>
          <w:tcPr>
            <w:tcW w:w="5663" w:type="dxa"/>
          </w:tcPr>
          <w:p w:rsidR="006A5319" w:rsidRDefault="006A5319">
            <w:pPr>
              <w:spacing w:line="291" w:lineRule="exact"/>
              <w:ind w:left="102"/>
              <w:rPr>
                <w:sz w:val="26"/>
                <w:lang w:val="en-US"/>
              </w:rPr>
            </w:pPr>
            <w:r>
              <w:rPr>
                <w:spacing w:val="-2"/>
                <w:sz w:val="26"/>
                <w:lang w:val="en-US"/>
              </w:rPr>
              <w:t>РАССМОТРЕНО</w:t>
            </w:r>
          </w:p>
          <w:p w:rsidR="006A5319" w:rsidRDefault="006A5319">
            <w:pPr>
              <w:spacing w:before="1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Советом школы</w:t>
            </w:r>
          </w:p>
          <w:p w:rsidR="006A5319" w:rsidRDefault="006A5319">
            <w:pPr>
              <w:spacing w:before="1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30.08.2023 Протокол №1</w:t>
            </w:r>
          </w:p>
          <w:p w:rsidR="006A5319" w:rsidRDefault="006A5319">
            <w:pPr>
              <w:spacing w:before="1"/>
              <w:ind w:left="102"/>
              <w:rPr>
                <w:sz w:val="26"/>
                <w:lang w:val="en-US"/>
              </w:rPr>
            </w:pPr>
          </w:p>
        </w:tc>
        <w:tc>
          <w:tcPr>
            <w:tcW w:w="4677" w:type="dxa"/>
            <w:hideMark/>
          </w:tcPr>
          <w:p w:rsidR="006A5319" w:rsidRPr="006A5319" w:rsidRDefault="006A5319">
            <w:pPr>
              <w:spacing w:line="291" w:lineRule="exact"/>
              <w:ind w:left="102"/>
              <w:rPr>
                <w:sz w:val="26"/>
              </w:rPr>
            </w:pPr>
            <w:r w:rsidRPr="006A5319">
              <w:rPr>
                <w:spacing w:val="-2"/>
                <w:sz w:val="26"/>
              </w:rPr>
              <w:t>УТВЕРЖДЕНО</w:t>
            </w:r>
          </w:p>
          <w:p w:rsidR="006A5319" w:rsidRPr="006A5319" w:rsidRDefault="006A5319">
            <w:pPr>
              <w:spacing w:before="1" w:line="298" w:lineRule="exact"/>
              <w:ind w:left="102"/>
              <w:rPr>
                <w:sz w:val="26"/>
              </w:rPr>
            </w:pPr>
            <w:r w:rsidRPr="006A5319">
              <w:rPr>
                <w:sz w:val="26"/>
              </w:rPr>
              <w:t>Директор</w:t>
            </w:r>
            <w:r w:rsidRPr="006A5319">
              <w:rPr>
                <w:spacing w:val="-7"/>
                <w:sz w:val="26"/>
              </w:rPr>
              <w:t xml:space="preserve"> </w:t>
            </w:r>
            <w:r w:rsidRPr="006A5319">
              <w:rPr>
                <w:sz w:val="26"/>
              </w:rPr>
              <w:t>МБОУ</w:t>
            </w:r>
            <w:r w:rsidRPr="006A5319">
              <w:rPr>
                <w:spacing w:val="-8"/>
                <w:sz w:val="26"/>
              </w:rPr>
              <w:t xml:space="preserve"> </w:t>
            </w:r>
            <w:r w:rsidRPr="006A5319">
              <w:rPr>
                <w:sz w:val="26"/>
              </w:rPr>
              <w:t>«Школа</w:t>
            </w:r>
            <w:r w:rsidRPr="006A5319">
              <w:rPr>
                <w:spacing w:val="-9"/>
                <w:sz w:val="26"/>
              </w:rPr>
              <w:t xml:space="preserve"> </w:t>
            </w:r>
            <w:r w:rsidRPr="006A5319">
              <w:rPr>
                <w:sz w:val="26"/>
              </w:rPr>
              <w:t>№</w:t>
            </w:r>
            <w:r w:rsidRPr="006A5319">
              <w:rPr>
                <w:spacing w:val="-6"/>
                <w:sz w:val="26"/>
              </w:rPr>
              <w:t xml:space="preserve"> </w:t>
            </w:r>
            <w:r w:rsidRPr="006A5319">
              <w:rPr>
                <w:spacing w:val="-4"/>
                <w:sz w:val="26"/>
              </w:rPr>
              <w:t>54»</w:t>
            </w:r>
          </w:p>
          <w:p w:rsidR="006A5319" w:rsidRPr="006A5319" w:rsidRDefault="006A5319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6A5319">
              <w:rPr>
                <w:sz w:val="26"/>
                <w:u w:val="single"/>
              </w:rPr>
              <w:tab/>
            </w:r>
            <w:r w:rsidRPr="006A5319">
              <w:rPr>
                <w:sz w:val="26"/>
              </w:rPr>
              <w:t xml:space="preserve"> Ю.С. Александрова </w:t>
            </w:r>
          </w:p>
          <w:p w:rsidR="006A5319" w:rsidRDefault="006A5319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приказ от 31.08.2023 № 166</w:t>
            </w:r>
          </w:p>
        </w:tc>
      </w:tr>
    </w:tbl>
    <w:p w:rsidR="006A5319" w:rsidRDefault="006A5319">
      <w:pPr>
        <w:spacing w:before="147" w:line="322" w:lineRule="exact"/>
        <w:ind w:right="581"/>
        <w:jc w:val="center"/>
        <w:rPr>
          <w:b/>
          <w:spacing w:val="-2"/>
          <w:sz w:val="28"/>
        </w:rPr>
      </w:pPr>
    </w:p>
    <w:p w:rsidR="002F5281" w:rsidRDefault="00E300BB">
      <w:pPr>
        <w:spacing w:before="147" w:line="322" w:lineRule="exact"/>
        <w:ind w:right="58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2F5281" w:rsidRDefault="00E300BB">
      <w:pPr>
        <w:ind w:left="1239" w:right="1263" w:firstLine="1584"/>
        <w:rPr>
          <w:b/>
          <w:sz w:val="28"/>
        </w:rPr>
      </w:pPr>
      <w:r>
        <w:rPr>
          <w:b/>
          <w:spacing w:val="-4"/>
          <w:sz w:val="28"/>
        </w:rPr>
        <w:t>о</w:t>
      </w:r>
      <w:r>
        <w:rPr>
          <w:b/>
          <w:spacing w:val="-23"/>
          <w:sz w:val="28"/>
        </w:rPr>
        <w:t xml:space="preserve"> </w:t>
      </w:r>
      <w:r>
        <w:rPr>
          <w:b/>
          <w:spacing w:val="-4"/>
          <w:sz w:val="28"/>
        </w:rPr>
        <w:t>порядке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внутришкольного</w:t>
      </w:r>
      <w:r>
        <w:rPr>
          <w:b/>
          <w:spacing w:val="-23"/>
          <w:sz w:val="28"/>
        </w:rPr>
        <w:t xml:space="preserve"> </w:t>
      </w:r>
      <w:r>
        <w:rPr>
          <w:b/>
          <w:spacing w:val="-4"/>
          <w:sz w:val="28"/>
        </w:rPr>
        <w:t xml:space="preserve">контроля </w:t>
      </w:r>
      <w:r>
        <w:rPr>
          <w:b/>
          <w:spacing w:val="-10"/>
          <w:sz w:val="28"/>
        </w:rPr>
        <w:t>муниципального</w:t>
      </w:r>
      <w:r>
        <w:rPr>
          <w:b/>
          <w:spacing w:val="-22"/>
          <w:sz w:val="28"/>
        </w:rPr>
        <w:t xml:space="preserve"> </w:t>
      </w:r>
      <w:r>
        <w:rPr>
          <w:b/>
          <w:spacing w:val="-10"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общеобразовательного</w:t>
      </w:r>
      <w:r>
        <w:rPr>
          <w:b/>
          <w:spacing w:val="-22"/>
          <w:sz w:val="28"/>
        </w:rPr>
        <w:t xml:space="preserve"> </w:t>
      </w:r>
      <w:r>
        <w:rPr>
          <w:b/>
          <w:spacing w:val="-10"/>
          <w:sz w:val="28"/>
        </w:rPr>
        <w:t>учреждения</w:t>
      </w:r>
    </w:p>
    <w:p w:rsidR="002F5281" w:rsidRDefault="00E300BB">
      <w:pPr>
        <w:ind w:left="2622"/>
        <w:rPr>
          <w:b/>
          <w:sz w:val="28"/>
        </w:rPr>
      </w:pPr>
      <w:r>
        <w:rPr>
          <w:b/>
          <w:spacing w:val="-12"/>
          <w:sz w:val="28"/>
        </w:rPr>
        <w:t>города</w:t>
      </w:r>
      <w:r>
        <w:rPr>
          <w:b/>
          <w:spacing w:val="-5"/>
          <w:sz w:val="28"/>
        </w:rPr>
        <w:t xml:space="preserve"> </w:t>
      </w:r>
      <w:r>
        <w:rPr>
          <w:b/>
          <w:spacing w:val="-12"/>
          <w:sz w:val="28"/>
        </w:rPr>
        <w:t>Ростова-на-Дону</w:t>
      </w:r>
      <w:r>
        <w:rPr>
          <w:b/>
          <w:spacing w:val="-4"/>
          <w:sz w:val="28"/>
        </w:rPr>
        <w:t xml:space="preserve"> </w:t>
      </w:r>
      <w:r>
        <w:rPr>
          <w:b/>
          <w:spacing w:val="-12"/>
          <w:sz w:val="28"/>
        </w:rPr>
        <w:t>«</w:t>
      </w:r>
      <w:r w:rsidR="006A5319">
        <w:rPr>
          <w:b/>
          <w:spacing w:val="-12"/>
          <w:sz w:val="28"/>
        </w:rPr>
        <w:t>Школа № 54</w:t>
      </w:r>
      <w:r>
        <w:rPr>
          <w:b/>
          <w:spacing w:val="-12"/>
          <w:sz w:val="28"/>
        </w:rPr>
        <w:t>»</w:t>
      </w:r>
    </w:p>
    <w:p w:rsidR="002F5281" w:rsidRDefault="002F5281">
      <w:pPr>
        <w:pStyle w:val="a3"/>
        <w:spacing w:before="320"/>
        <w:ind w:left="0" w:firstLine="0"/>
        <w:jc w:val="left"/>
        <w:rPr>
          <w:b/>
        </w:rPr>
      </w:pPr>
    </w:p>
    <w:p w:rsidR="002F5281" w:rsidRDefault="00E300BB">
      <w:pPr>
        <w:pStyle w:val="a5"/>
        <w:numPr>
          <w:ilvl w:val="0"/>
          <w:numId w:val="15"/>
        </w:numPr>
        <w:tabs>
          <w:tab w:val="left" w:pos="4253"/>
        </w:tabs>
        <w:spacing w:line="319" w:lineRule="exact"/>
        <w:ind w:left="4253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67"/>
        </w:tabs>
        <w:ind w:right="849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29.12.2012 № 273 - ФЗ «Об образовании</w:t>
      </w:r>
      <w:r>
        <w:rPr>
          <w:sz w:val="28"/>
        </w:rPr>
        <w:t xml:space="preserve">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муниципального бюджетного общеобразовательного учреждения города Ростова-на-Дону «</w:t>
      </w:r>
      <w:r w:rsidR="006A5319">
        <w:rPr>
          <w:sz w:val="28"/>
        </w:rPr>
        <w:t>Школа № 54</w:t>
      </w:r>
      <w:r>
        <w:rPr>
          <w:sz w:val="28"/>
        </w:rPr>
        <w:t>» и регламентирует содержание и порядок проведения внутришкольного контроля.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892"/>
        </w:tabs>
        <w:ind w:right="844" w:firstLine="0"/>
        <w:jc w:val="both"/>
        <w:rPr>
          <w:sz w:val="28"/>
        </w:rPr>
      </w:pPr>
      <w:r>
        <w:rPr>
          <w:sz w:val="28"/>
        </w:rPr>
        <w:t>Внутришкольный контроль (далее - ВШК) – главный источник информации и диагностики состояния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 результатов деятельности муниципального бюдж</w:t>
      </w:r>
      <w:r>
        <w:rPr>
          <w:sz w:val="28"/>
        </w:rPr>
        <w:t>етного общеобразовательного учреждения города Ростова-на-Дону «Гимназия № 19» (далее – гимназия). Под внутришкольным контролем понимается проведение членами администрации гимназии, рабочими группами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наблюдений, обследований, осуществленных в порядке руково</w:t>
      </w:r>
      <w:r>
        <w:rPr>
          <w:sz w:val="28"/>
        </w:rPr>
        <w:t>дства и контроля в пределах своей компетенции за соблюдением работниками гимназии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законодательных и иных нормативно-правовых актов РФ, субъекта РФ, гимназии в области образования. Внутришкольный контроль сопровождается инструктированием должностных лиц по </w:t>
      </w:r>
      <w:r>
        <w:rPr>
          <w:sz w:val="28"/>
        </w:rPr>
        <w:t>вопросам контроля.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073"/>
        </w:tabs>
        <w:spacing w:before="2"/>
        <w:ind w:right="851" w:firstLine="0"/>
        <w:jc w:val="both"/>
        <w:rPr>
          <w:sz w:val="28"/>
        </w:rPr>
      </w:pPr>
      <w:r>
        <w:rPr>
          <w:sz w:val="28"/>
        </w:rPr>
        <w:t>Положение о внутришкольном контроле рассматривается на педагогическом совете муниципального бюджетного общеобразовательного учреждения</w:t>
      </w:r>
      <w:r>
        <w:rPr>
          <w:spacing w:val="32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33"/>
          <w:sz w:val="28"/>
        </w:rPr>
        <w:t xml:space="preserve">  </w:t>
      </w:r>
      <w:r>
        <w:rPr>
          <w:sz w:val="28"/>
        </w:rPr>
        <w:t>Ростова-на-Дону</w:t>
      </w:r>
      <w:r>
        <w:rPr>
          <w:spacing w:val="32"/>
          <w:sz w:val="28"/>
        </w:rPr>
        <w:t xml:space="preserve">  </w:t>
      </w:r>
      <w:r w:rsidR="006A5319">
        <w:rPr>
          <w:sz w:val="28"/>
        </w:rPr>
        <w:t>Школа № 54»</w:t>
      </w:r>
      <w:r>
        <w:rPr>
          <w:sz w:val="28"/>
        </w:rPr>
        <w:t>,</w:t>
      </w:r>
      <w:r>
        <w:rPr>
          <w:spacing w:val="33"/>
          <w:sz w:val="28"/>
        </w:rPr>
        <w:t xml:space="preserve">  </w:t>
      </w:r>
      <w:r>
        <w:rPr>
          <w:sz w:val="28"/>
        </w:rPr>
        <w:t>имеющим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право</w:t>
      </w:r>
    </w:p>
    <w:p w:rsidR="002F5281" w:rsidRDefault="002F5281">
      <w:pPr>
        <w:pStyle w:val="a5"/>
        <w:rPr>
          <w:sz w:val="28"/>
        </w:rPr>
        <w:sectPr w:rsidR="002F5281">
          <w:footerReference w:type="default" r:id="rId7"/>
          <w:type w:val="continuous"/>
          <w:pgSz w:w="12240" w:h="15840"/>
          <w:pgMar w:top="40" w:right="0" w:bottom="1180" w:left="1440" w:header="0" w:footer="999" w:gutter="0"/>
          <w:cols w:space="720"/>
        </w:sectPr>
      </w:pPr>
    </w:p>
    <w:p w:rsidR="002F5281" w:rsidRDefault="00E300BB">
      <w:pPr>
        <w:pStyle w:val="a3"/>
        <w:spacing w:before="299"/>
        <w:ind w:left="259" w:firstLine="0"/>
        <w:jc w:val="left"/>
      </w:pPr>
      <w:r>
        <w:lastRenderedPageBreak/>
        <w:t>вносить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 xml:space="preserve">директором </w:t>
      </w:r>
      <w:r>
        <w:rPr>
          <w:spacing w:val="-2"/>
        </w:rPr>
        <w:t>гимназии.</w:t>
      </w:r>
    </w:p>
    <w:p w:rsidR="002F5281" w:rsidRDefault="00E300BB">
      <w:pPr>
        <w:pStyle w:val="1"/>
        <w:numPr>
          <w:ilvl w:val="0"/>
          <w:numId w:val="15"/>
        </w:numPr>
        <w:tabs>
          <w:tab w:val="left" w:pos="4138"/>
        </w:tabs>
        <w:spacing w:before="5"/>
        <w:ind w:left="4138" w:hanging="282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5"/>
        </w:rPr>
        <w:t>ВШК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949"/>
        </w:tabs>
        <w:ind w:right="856" w:firstLine="0"/>
        <w:jc w:val="both"/>
        <w:rPr>
          <w:sz w:val="28"/>
        </w:rPr>
      </w:pPr>
      <w:r>
        <w:rPr>
          <w:sz w:val="28"/>
        </w:rPr>
        <w:t>Цель ВШК</w:t>
      </w:r>
      <w:r>
        <w:rPr>
          <w:spacing w:val="40"/>
          <w:sz w:val="28"/>
        </w:rPr>
        <w:t xml:space="preserve"> </w:t>
      </w:r>
      <w:r>
        <w:rPr>
          <w:sz w:val="28"/>
        </w:rPr>
        <w:t>- 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 стимулирование развития профессионального мастерства педагогических работников, основанное на демократическом взаимодействии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 и педагог</w:t>
      </w:r>
      <w:r>
        <w:rPr>
          <w:sz w:val="28"/>
        </w:rPr>
        <w:t xml:space="preserve">ического коллектива, ориентированное на повышение эффективности образовательной </w:t>
      </w:r>
      <w:r>
        <w:rPr>
          <w:spacing w:val="-2"/>
          <w:sz w:val="28"/>
        </w:rPr>
        <w:t>деятельности.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53"/>
        </w:tabs>
        <w:spacing w:before="1" w:line="321" w:lineRule="exact"/>
        <w:ind w:left="753" w:hanging="49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8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контроля:</w:t>
      </w:r>
    </w:p>
    <w:p w:rsidR="002F5281" w:rsidRDefault="00E300BB">
      <w:pPr>
        <w:pStyle w:val="a5"/>
        <w:numPr>
          <w:ilvl w:val="0"/>
          <w:numId w:val="10"/>
        </w:numPr>
        <w:tabs>
          <w:tab w:val="left" w:pos="965"/>
          <w:tab w:val="left" w:pos="980"/>
        </w:tabs>
        <w:ind w:right="851" w:hanging="360"/>
        <w:rPr>
          <w:sz w:val="28"/>
        </w:rPr>
      </w:pPr>
      <w:r>
        <w:rPr>
          <w:sz w:val="28"/>
        </w:rPr>
        <w:t xml:space="preserve">выявление соответствия существующих (создаваемых) условий реализации основной образовательной программы (ООП) нормативным </w:t>
      </w:r>
      <w:r>
        <w:rPr>
          <w:spacing w:val="-2"/>
          <w:sz w:val="28"/>
        </w:rPr>
        <w:t>требова</w:t>
      </w:r>
      <w:r>
        <w:rPr>
          <w:spacing w:val="-2"/>
          <w:sz w:val="28"/>
        </w:rPr>
        <w:t>ниям;</w:t>
      </w:r>
    </w:p>
    <w:p w:rsidR="002F5281" w:rsidRDefault="00E300BB">
      <w:pPr>
        <w:pStyle w:val="a5"/>
        <w:numPr>
          <w:ilvl w:val="0"/>
          <w:numId w:val="10"/>
        </w:numPr>
        <w:tabs>
          <w:tab w:val="left" w:pos="965"/>
          <w:tab w:val="left" w:pos="980"/>
        </w:tabs>
        <w:ind w:right="848" w:hanging="360"/>
        <w:rPr>
          <w:sz w:val="28"/>
        </w:rPr>
      </w:pPr>
      <w:r>
        <w:rPr>
          <w:sz w:val="28"/>
        </w:rPr>
        <w:t>оценка (проверка) уровня достижения планируемых результатов освоения обучающимися основной образовательной программы конкретного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 образования;</w:t>
      </w:r>
    </w:p>
    <w:p w:rsidR="002F5281" w:rsidRDefault="00E300BB">
      <w:pPr>
        <w:pStyle w:val="a5"/>
        <w:numPr>
          <w:ilvl w:val="0"/>
          <w:numId w:val="10"/>
        </w:numPr>
        <w:tabs>
          <w:tab w:val="left" w:pos="965"/>
        </w:tabs>
        <w:spacing w:line="342" w:lineRule="exact"/>
        <w:ind w:left="965" w:hanging="34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диагностирования;</w:t>
      </w:r>
    </w:p>
    <w:p w:rsidR="002F5281" w:rsidRDefault="00E300BB">
      <w:pPr>
        <w:pStyle w:val="a5"/>
        <w:numPr>
          <w:ilvl w:val="0"/>
          <w:numId w:val="10"/>
        </w:numPr>
        <w:tabs>
          <w:tab w:val="left" w:pos="965"/>
          <w:tab w:val="left" w:pos="980"/>
        </w:tabs>
        <w:ind w:right="853" w:hanging="360"/>
        <w:rPr>
          <w:sz w:val="28"/>
        </w:rPr>
      </w:pPr>
      <w:r>
        <w:rPr>
          <w:sz w:val="28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2F5281" w:rsidRDefault="00E300BB">
      <w:pPr>
        <w:pStyle w:val="a5"/>
        <w:numPr>
          <w:ilvl w:val="0"/>
          <w:numId w:val="10"/>
        </w:numPr>
        <w:tabs>
          <w:tab w:val="left" w:pos="965"/>
          <w:tab w:val="left" w:pos="980"/>
        </w:tabs>
        <w:spacing w:line="242" w:lineRule="auto"/>
        <w:ind w:right="848" w:hanging="360"/>
        <w:rPr>
          <w:sz w:val="28"/>
        </w:rPr>
      </w:pPr>
      <w:r>
        <w:rPr>
          <w:sz w:val="28"/>
        </w:rPr>
        <w:t>выявление отрицательных и положите</w:t>
      </w:r>
      <w:r>
        <w:rPr>
          <w:sz w:val="28"/>
        </w:rPr>
        <w:t xml:space="preserve">льных тенденций в организации образовательной деятельности и разработка предложений по их </w:t>
      </w:r>
      <w:r>
        <w:rPr>
          <w:spacing w:val="-2"/>
          <w:sz w:val="28"/>
        </w:rPr>
        <w:t>устранению;</w:t>
      </w:r>
    </w:p>
    <w:p w:rsidR="002F5281" w:rsidRDefault="00E300BB">
      <w:pPr>
        <w:pStyle w:val="a5"/>
        <w:numPr>
          <w:ilvl w:val="0"/>
          <w:numId w:val="10"/>
        </w:numPr>
        <w:tabs>
          <w:tab w:val="left" w:pos="965"/>
        </w:tabs>
        <w:spacing w:line="334" w:lineRule="exact"/>
        <w:ind w:left="965" w:hanging="34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2F5281" w:rsidRDefault="00E300BB">
      <w:pPr>
        <w:pStyle w:val="a5"/>
        <w:numPr>
          <w:ilvl w:val="0"/>
          <w:numId w:val="10"/>
        </w:numPr>
        <w:tabs>
          <w:tab w:val="left" w:pos="965"/>
          <w:tab w:val="left" w:pos="980"/>
        </w:tabs>
        <w:ind w:right="853" w:hanging="360"/>
        <w:rPr>
          <w:sz w:val="28"/>
        </w:rPr>
      </w:pPr>
      <w:r>
        <w:rPr>
          <w:sz w:val="28"/>
        </w:rPr>
        <w:t>информационно-аналитическое обеспечение 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 решений, обоснованное прогнозирование образовательной деятельности.</w:t>
      </w:r>
    </w:p>
    <w:p w:rsidR="002F5281" w:rsidRDefault="00E300BB">
      <w:pPr>
        <w:pStyle w:val="a3"/>
        <w:spacing w:line="321" w:lineRule="exact"/>
        <w:ind w:left="259" w:firstLine="0"/>
      </w:pPr>
      <w:r>
        <w:t>2.2.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контроля:</w:t>
      </w:r>
    </w:p>
    <w:p w:rsidR="002F5281" w:rsidRDefault="00E300BB">
      <w:pPr>
        <w:pStyle w:val="a5"/>
        <w:numPr>
          <w:ilvl w:val="0"/>
          <w:numId w:val="1"/>
        </w:numPr>
        <w:tabs>
          <w:tab w:val="left" w:pos="965"/>
          <w:tab w:val="left" w:pos="980"/>
        </w:tabs>
        <w:ind w:right="849" w:hanging="360"/>
        <w:rPr>
          <w:sz w:val="28"/>
        </w:rPr>
      </w:pPr>
      <w:r>
        <w:rPr>
          <w:b/>
          <w:sz w:val="28"/>
        </w:rPr>
        <w:t xml:space="preserve">контроль результатов освоения обучающимися </w:t>
      </w:r>
      <w:r>
        <w:rPr>
          <w:sz w:val="28"/>
        </w:rPr>
        <w:t>основной образовательной программы соответствующего уровня образования;</w:t>
      </w:r>
    </w:p>
    <w:p w:rsidR="002F5281" w:rsidRDefault="00E300BB">
      <w:pPr>
        <w:pStyle w:val="a5"/>
        <w:numPr>
          <w:ilvl w:val="0"/>
          <w:numId w:val="1"/>
        </w:numPr>
        <w:tabs>
          <w:tab w:val="left" w:pos="965"/>
          <w:tab w:val="left" w:pos="980"/>
        </w:tabs>
        <w:ind w:right="849" w:hanging="360"/>
        <w:rPr>
          <w:sz w:val="28"/>
        </w:rPr>
      </w:pPr>
      <w:r>
        <w:rPr>
          <w:b/>
          <w:sz w:val="28"/>
        </w:rPr>
        <w:t xml:space="preserve">контроль условий </w:t>
      </w:r>
      <w:r>
        <w:rPr>
          <w:sz w:val="28"/>
        </w:rPr>
        <w:t>реализации осн</w:t>
      </w:r>
      <w:r>
        <w:rPr>
          <w:sz w:val="28"/>
        </w:rPr>
        <w:t>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2F5281" w:rsidRDefault="00E300BB">
      <w:pPr>
        <w:pStyle w:val="1"/>
        <w:numPr>
          <w:ilvl w:val="0"/>
          <w:numId w:val="15"/>
        </w:numPr>
        <w:tabs>
          <w:tab w:val="left" w:pos="3620"/>
        </w:tabs>
        <w:spacing w:before="319"/>
        <w:ind w:left="3620" w:hanging="282"/>
        <w:jc w:val="left"/>
      </w:pPr>
      <w:r>
        <w:t>Функции</w:t>
      </w:r>
      <w:r>
        <w:rPr>
          <w:spacing w:val="5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rPr>
          <w:spacing w:val="-5"/>
        </w:rPr>
        <w:t>ВШК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805"/>
        </w:tabs>
        <w:spacing w:line="242" w:lineRule="auto"/>
        <w:ind w:right="860" w:firstLine="0"/>
        <w:jc w:val="both"/>
        <w:rPr>
          <w:sz w:val="28"/>
        </w:rPr>
      </w:pPr>
      <w:r>
        <w:rPr>
          <w:sz w:val="28"/>
        </w:rPr>
        <w:t xml:space="preserve">Сформулированные цели и задачи внутришкольного контроля позволяют определить </w:t>
      </w:r>
      <w:r>
        <w:rPr>
          <w:b/>
          <w:sz w:val="28"/>
        </w:rPr>
        <w:t>функции ВШК:</w:t>
      </w:r>
    </w:p>
    <w:p w:rsidR="002F5281" w:rsidRDefault="002F5281">
      <w:pPr>
        <w:pStyle w:val="a5"/>
        <w:spacing w:line="242" w:lineRule="auto"/>
        <w:rPr>
          <w:sz w:val="28"/>
        </w:rPr>
        <w:sectPr w:rsidR="002F5281" w:rsidSect="006A5319">
          <w:pgSz w:w="12240" w:h="15840"/>
          <w:pgMar w:top="426" w:right="0" w:bottom="1260" w:left="1440" w:header="0" w:footer="999" w:gutter="0"/>
          <w:cols w:space="720"/>
        </w:sectPr>
      </w:pPr>
    </w:p>
    <w:p w:rsidR="002F5281" w:rsidRDefault="00E300BB">
      <w:pPr>
        <w:pStyle w:val="a5"/>
        <w:numPr>
          <w:ilvl w:val="0"/>
          <w:numId w:val="11"/>
        </w:numPr>
        <w:tabs>
          <w:tab w:val="left" w:pos="965"/>
          <w:tab w:val="left" w:pos="980"/>
        </w:tabs>
        <w:spacing w:before="299"/>
        <w:ind w:right="847" w:hanging="360"/>
        <w:rPr>
          <w:sz w:val="28"/>
        </w:rPr>
      </w:pPr>
      <w:r>
        <w:rPr>
          <w:i/>
          <w:sz w:val="28"/>
        </w:rPr>
        <w:lastRenderedPageBreak/>
        <w:t xml:space="preserve">информационно-аналитическая </w:t>
      </w:r>
      <w:r>
        <w:rPr>
          <w:sz w:val="28"/>
        </w:rPr>
        <w:t>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2F5281" w:rsidRDefault="00E300BB">
      <w:pPr>
        <w:pStyle w:val="a5"/>
        <w:numPr>
          <w:ilvl w:val="0"/>
          <w:numId w:val="11"/>
        </w:numPr>
        <w:tabs>
          <w:tab w:val="left" w:pos="965"/>
          <w:tab w:val="left" w:pos="980"/>
        </w:tabs>
        <w:spacing w:before="2"/>
        <w:ind w:right="853" w:hanging="360"/>
        <w:rPr>
          <w:sz w:val="28"/>
        </w:rPr>
      </w:pPr>
      <w:r>
        <w:rPr>
          <w:i/>
          <w:sz w:val="28"/>
        </w:rPr>
        <w:t xml:space="preserve">контрольно-диагностическая </w:t>
      </w:r>
      <w:r>
        <w:rPr>
          <w:sz w:val="28"/>
        </w:rPr>
        <w:t>– оценка ситуации в сопоставлении реального положения дел и нормативов (к которым относятся, например, 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 требования к условиям реализации ФГОС);</w:t>
      </w:r>
    </w:p>
    <w:p w:rsidR="002F5281" w:rsidRDefault="00E300BB">
      <w:pPr>
        <w:pStyle w:val="a5"/>
        <w:numPr>
          <w:ilvl w:val="0"/>
          <w:numId w:val="11"/>
        </w:numPr>
        <w:tabs>
          <w:tab w:val="left" w:pos="965"/>
          <w:tab w:val="left" w:pos="980"/>
        </w:tabs>
        <w:ind w:right="848" w:hanging="360"/>
        <w:rPr>
          <w:sz w:val="28"/>
        </w:rPr>
      </w:pPr>
      <w:r>
        <w:rPr>
          <w:i/>
          <w:sz w:val="28"/>
        </w:rPr>
        <w:t xml:space="preserve">коррективно-регулятивная </w:t>
      </w:r>
      <w:r>
        <w:rPr>
          <w:sz w:val="28"/>
        </w:rPr>
        <w:t>– реализация механиз</w:t>
      </w:r>
      <w:r>
        <w:rPr>
          <w:sz w:val="28"/>
        </w:rPr>
        <w:t>мов (на основе полученной информации и ее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2F5281" w:rsidRDefault="00E300BB">
      <w:pPr>
        <w:pStyle w:val="a5"/>
        <w:numPr>
          <w:ilvl w:val="0"/>
          <w:numId w:val="11"/>
        </w:numPr>
        <w:tabs>
          <w:tab w:val="left" w:pos="965"/>
          <w:tab w:val="left" w:pos="980"/>
        </w:tabs>
        <w:ind w:right="844" w:hanging="360"/>
        <w:rPr>
          <w:i/>
          <w:sz w:val="28"/>
        </w:rPr>
      </w:pPr>
      <w:r>
        <w:rPr>
          <w:i/>
          <w:sz w:val="28"/>
        </w:rPr>
        <w:t xml:space="preserve">стимулирующе-развивающая </w:t>
      </w:r>
      <w:r>
        <w:rPr>
          <w:sz w:val="28"/>
        </w:rPr>
        <w:t>– превращение контроля в инструмент р</w:t>
      </w:r>
      <w:r>
        <w:rPr>
          <w:sz w:val="28"/>
        </w:rPr>
        <w:t>азвития профессионального личностного потенциала педагогических работников и общего развития обучающихся</w:t>
      </w:r>
      <w:r>
        <w:rPr>
          <w:i/>
          <w:sz w:val="28"/>
        </w:rPr>
        <w:t>;</w:t>
      </w:r>
    </w:p>
    <w:p w:rsidR="002F5281" w:rsidRDefault="00E300BB">
      <w:pPr>
        <w:pStyle w:val="a5"/>
        <w:numPr>
          <w:ilvl w:val="0"/>
          <w:numId w:val="11"/>
        </w:numPr>
        <w:tabs>
          <w:tab w:val="left" w:pos="965"/>
          <w:tab w:val="left" w:pos="980"/>
        </w:tabs>
        <w:ind w:right="854" w:hanging="360"/>
        <w:rPr>
          <w:sz w:val="28"/>
        </w:rPr>
      </w:pPr>
      <w:r>
        <w:rPr>
          <w:i/>
          <w:sz w:val="28"/>
        </w:rPr>
        <w:t xml:space="preserve">планово-организационная </w:t>
      </w:r>
      <w:r>
        <w:rPr>
          <w:sz w:val="28"/>
        </w:rPr>
        <w:t>– составление (разработка, структурирование) плана внутришкольного контроля и графика его реализации.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53"/>
        </w:tabs>
        <w:spacing w:line="320" w:lineRule="exact"/>
        <w:ind w:left="753" w:hanging="494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ВШК: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50" w:hanging="360"/>
        <w:rPr>
          <w:sz w:val="28"/>
        </w:rPr>
      </w:pPr>
      <w:r>
        <w:rPr>
          <w:i/>
          <w:sz w:val="28"/>
        </w:rPr>
        <w:t>стратегической направленности контроля</w:t>
      </w:r>
      <w:r>
        <w:rPr>
          <w:sz w:val="28"/>
        </w:rPr>
        <w:t>, связанной с признанием основной образовательной программы конкретного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 образования приоритетным документом, ведущим механизмом и нормативом реализации современных требований к образовательной деятельности;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47" w:hanging="360"/>
        <w:rPr>
          <w:sz w:val="28"/>
        </w:rPr>
      </w:pPr>
      <w:r>
        <w:rPr>
          <w:i/>
          <w:sz w:val="28"/>
        </w:rPr>
        <w:t>адекватности методов ВШК его объекту и ситуации</w:t>
      </w:r>
      <w:r>
        <w:rPr>
          <w:sz w:val="28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</w:t>
      </w:r>
      <w:r>
        <w:rPr>
          <w:sz w:val="28"/>
        </w:rPr>
        <w:t>й – к оценке УУД;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51" w:hanging="360"/>
        <w:rPr>
          <w:sz w:val="28"/>
        </w:rPr>
      </w:pPr>
      <w:r>
        <w:rPr>
          <w:i/>
          <w:sz w:val="28"/>
        </w:rPr>
        <w:t xml:space="preserve">соответствия требованиям нормативных документов </w:t>
      </w:r>
      <w:r>
        <w:rPr>
          <w:sz w:val="28"/>
        </w:rPr>
        <w:t>федерального и регионального уровня, определяющим основные параметры и особенности внутришкольного контроля;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50" w:hanging="360"/>
        <w:rPr>
          <w:sz w:val="28"/>
        </w:rPr>
      </w:pPr>
      <w:r>
        <w:rPr>
          <w:i/>
          <w:sz w:val="28"/>
        </w:rPr>
        <w:t xml:space="preserve">опоры на нормативные документы </w:t>
      </w:r>
      <w:r>
        <w:rPr>
          <w:sz w:val="28"/>
        </w:rPr>
        <w:t>(показатели), обусловливающие критериальную ясность, среди которых федеральный государственный образовательный стандарт, планируемые результаты освоения основной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 рабочие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 курсам, дисциплинам и други</w:t>
      </w:r>
      <w:r>
        <w:rPr>
          <w:sz w:val="28"/>
        </w:rPr>
        <w:t>е;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50" w:hanging="360"/>
        <w:rPr>
          <w:sz w:val="28"/>
        </w:rPr>
      </w:pPr>
      <w:r>
        <w:rPr>
          <w:i/>
          <w:sz w:val="28"/>
        </w:rPr>
        <w:t xml:space="preserve">своевременности, простоты и экономичности контроля, </w:t>
      </w:r>
      <w:r>
        <w:rPr>
          <w:sz w:val="28"/>
        </w:rPr>
        <w:t xml:space="preserve">предусматривающих отказ субъектов ВШК от перегрузки, избыточности; связанных с принятием позиции «контроль как средство, а не конечная </w:t>
      </w:r>
      <w:r>
        <w:rPr>
          <w:spacing w:val="-2"/>
          <w:sz w:val="28"/>
        </w:rPr>
        <w:t>цель);</w:t>
      </w:r>
    </w:p>
    <w:p w:rsidR="002F5281" w:rsidRDefault="002F5281">
      <w:pPr>
        <w:pStyle w:val="a5"/>
        <w:rPr>
          <w:sz w:val="28"/>
        </w:rPr>
        <w:sectPr w:rsidR="002F5281" w:rsidSect="006A5319">
          <w:pgSz w:w="12240" w:h="15840"/>
          <w:pgMar w:top="709" w:right="0" w:bottom="1180" w:left="1440" w:header="0" w:footer="999" w:gutter="0"/>
          <w:cols w:space="720"/>
        </w:sectPr>
      </w:pP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spacing w:before="299"/>
        <w:ind w:right="847" w:hanging="360"/>
        <w:rPr>
          <w:sz w:val="28"/>
        </w:rPr>
      </w:pPr>
      <w:r>
        <w:rPr>
          <w:i/>
          <w:sz w:val="28"/>
        </w:rPr>
        <w:lastRenderedPageBreak/>
        <w:t>социальной значимости контроля</w:t>
      </w:r>
      <w:r>
        <w:rPr>
          <w:sz w:val="28"/>
        </w:rPr>
        <w:t>, его направлен</w:t>
      </w:r>
      <w:r>
        <w:rPr>
          <w:sz w:val="28"/>
        </w:rPr>
        <w:t>ности на развитие, поддержку, квалифицированную помощь и сопровождение учащихся и педагогических работников;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spacing w:before="2"/>
        <w:ind w:right="851" w:hanging="360"/>
        <w:rPr>
          <w:sz w:val="28"/>
        </w:rPr>
      </w:pPr>
      <w:r>
        <w:rPr>
          <w:i/>
          <w:sz w:val="28"/>
        </w:rPr>
        <w:t xml:space="preserve">объективности, максимальной независимости </w:t>
      </w:r>
      <w:r>
        <w:rPr>
          <w:sz w:val="28"/>
        </w:rPr>
        <w:t>от субъективных влияний на этапах сбора, хранения и обработки информации, что достигается опорой на норма</w:t>
      </w:r>
      <w:r>
        <w:rPr>
          <w:sz w:val="28"/>
        </w:rPr>
        <w:t xml:space="preserve">тивные показатели, привлечением независимых экспертов, использованием совокупности разнообразных методов </w:t>
      </w:r>
      <w:r>
        <w:rPr>
          <w:spacing w:val="-2"/>
          <w:sz w:val="28"/>
        </w:rPr>
        <w:t>контроля;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53" w:hanging="360"/>
        <w:rPr>
          <w:sz w:val="28"/>
        </w:rPr>
      </w:pPr>
      <w:r>
        <w:rPr>
          <w:i/>
          <w:sz w:val="28"/>
        </w:rPr>
        <w:t xml:space="preserve">гуманности и демократичности </w:t>
      </w:r>
      <w:r>
        <w:rPr>
          <w:sz w:val="28"/>
        </w:rPr>
        <w:t>контроля, включая психологический комфорт, гласность, учет индивидуальных особенностей обучающихся и педагогичес</w:t>
      </w:r>
      <w:r>
        <w:rPr>
          <w:sz w:val="28"/>
        </w:rPr>
        <w:t>ких работников, открытость критериев и методов проводимого ВШК;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49" w:hanging="360"/>
        <w:rPr>
          <w:sz w:val="28"/>
        </w:rPr>
      </w:pPr>
      <w:r>
        <w:rPr>
          <w:i/>
          <w:sz w:val="28"/>
        </w:rPr>
        <w:t xml:space="preserve">полноты и достаточности, </w:t>
      </w:r>
      <w:r>
        <w:rPr>
          <w:sz w:val="28"/>
        </w:rPr>
        <w:t>соответствия объема информации потребностям внутришкольного управления для принятия обоснованного решения на основе оценки ситуации;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46" w:hanging="360"/>
        <w:rPr>
          <w:sz w:val="28"/>
        </w:rPr>
      </w:pPr>
      <w:r>
        <w:rPr>
          <w:sz w:val="28"/>
        </w:rPr>
        <w:t xml:space="preserve">ориентации на </w:t>
      </w:r>
      <w:r>
        <w:rPr>
          <w:i/>
          <w:sz w:val="28"/>
        </w:rPr>
        <w:t>повышение эффективно</w:t>
      </w:r>
      <w:r>
        <w:rPr>
          <w:i/>
          <w:sz w:val="28"/>
        </w:rPr>
        <w:t xml:space="preserve">сти деятельности </w:t>
      </w:r>
      <w:r>
        <w:rPr>
          <w:sz w:val="28"/>
        </w:rPr>
        <w:t>педагогических кадров с учетом того, что ВШК является одним из важнейших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механизмов управления качеством педагогической деятельности и развития педагогических и управленческих кадров;</w:t>
      </w:r>
    </w:p>
    <w:p w:rsidR="002F5281" w:rsidRDefault="00E300BB">
      <w:pPr>
        <w:pStyle w:val="a5"/>
        <w:numPr>
          <w:ilvl w:val="0"/>
          <w:numId w:val="9"/>
        </w:numPr>
        <w:tabs>
          <w:tab w:val="left" w:pos="965"/>
          <w:tab w:val="left" w:pos="980"/>
        </w:tabs>
        <w:ind w:right="850" w:hanging="360"/>
        <w:rPr>
          <w:sz w:val="28"/>
        </w:rPr>
      </w:pPr>
      <w:r>
        <w:rPr>
          <w:i/>
          <w:sz w:val="28"/>
        </w:rPr>
        <w:t>сочетания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экспертной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рефлексии, </w:t>
      </w:r>
      <w:r>
        <w:rPr>
          <w:sz w:val="28"/>
        </w:rPr>
        <w:t>обусловливающи</w:t>
      </w:r>
      <w:r>
        <w:rPr>
          <w:sz w:val="28"/>
        </w:rPr>
        <w:t>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повышение субъектности позиции участников ВШК, имеющих возможность вырабатывать направления совершенствования своей профессиональной </w:t>
      </w:r>
      <w:r>
        <w:rPr>
          <w:spacing w:val="-2"/>
          <w:sz w:val="28"/>
        </w:rPr>
        <w:t>деятельности.</w:t>
      </w:r>
    </w:p>
    <w:p w:rsidR="002F5281" w:rsidRDefault="002F5281">
      <w:pPr>
        <w:pStyle w:val="a3"/>
        <w:ind w:left="0" w:firstLine="0"/>
        <w:jc w:val="left"/>
      </w:pPr>
    </w:p>
    <w:p w:rsidR="002F5281" w:rsidRDefault="00E300BB">
      <w:pPr>
        <w:pStyle w:val="1"/>
        <w:numPr>
          <w:ilvl w:val="0"/>
          <w:numId w:val="15"/>
        </w:numPr>
        <w:tabs>
          <w:tab w:val="left" w:pos="4061"/>
        </w:tabs>
        <w:ind w:left="4061" w:hanging="282"/>
        <w:jc w:val="both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rPr>
          <w:spacing w:val="-5"/>
        </w:rPr>
        <w:t>ВШК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169"/>
        </w:tabs>
        <w:ind w:right="856" w:firstLine="360"/>
        <w:jc w:val="both"/>
        <w:rPr>
          <w:sz w:val="28"/>
        </w:rPr>
      </w:pPr>
      <w:r>
        <w:rPr>
          <w:sz w:val="28"/>
        </w:rPr>
        <w:t>Директор гимназии и (или) по его поручению заместители директора вправе осуществлять ВШК результатов деятельности работников по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следующим направлениям: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ind w:right="854" w:hanging="360"/>
        <w:rPr>
          <w:sz w:val="28"/>
        </w:rPr>
      </w:pPr>
      <w:r>
        <w:rPr>
          <w:sz w:val="28"/>
        </w:rPr>
        <w:t xml:space="preserve">соблюдение законодательства РФ и государственной политики в сфере образования по обеспечению доступности, качества и эффективности </w:t>
      </w:r>
      <w:r>
        <w:rPr>
          <w:spacing w:val="-2"/>
          <w:sz w:val="28"/>
        </w:rPr>
        <w:t>образования;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ind w:right="846" w:hanging="360"/>
        <w:rPr>
          <w:sz w:val="28"/>
        </w:rPr>
      </w:pPr>
      <w:r>
        <w:rPr>
          <w:sz w:val="28"/>
        </w:rPr>
        <w:t>реализация Федеральных государственных образовательных стандартов общего образования/ Федерального компонента го</w:t>
      </w:r>
      <w:r>
        <w:rPr>
          <w:sz w:val="28"/>
        </w:rPr>
        <w:t>сударственных образовательных стандартов общего образования;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spacing w:line="242" w:lineRule="auto"/>
        <w:ind w:right="860" w:hanging="360"/>
        <w:rPr>
          <w:sz w:val="28"/>
        </w:rPr>
      </w:pPr>
      <w:r>
        <w:rPr>
          <w:sz w:val="28"/>
        </w:rPr>
        <w:t>реализация основных общеобразовательных программ общего образования, рабочих программ, учебных планов;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ind w:right="856" w:hanging="360"/>
        <w:rPr>
          <w:sz w:val="28"/>
        </w:rPr>
      </w:pPr>
      <w:r>
        <w:rPr>
          <w:sz w:val="28"/>
        </w:rPr>
        <w:t>использование методического и информационного обеспечения в образовательной деятельности;</w:t>
      </w:r>
    </w:p>
    <w:p w:rsidR="002F5281" w:rsidRDefault="002F5281">
      <w:pPr>
        <w:pStyle w:val="a5"/>
        <w:rPr>
          <w:sz w:val="28"/>
        </w:rPr>
        <w:sectPr w:rsidR="002F5281" w:rsidSect="006A5319">
          <w:pgSz w:w="12240" w:h="15840"/>
          <w:pgMar w:top="851" w:right="0" w:bottom="1180" w:left="1440" w:header="0" w:footer="999" w:gutter="0"/>
          <w:cols w:space="720"/>
        </w:sectPr>
      </w:pP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spacing w:before="299"/>
        <w:ind w:right="847" w:hanging="360"/>
        <w:rPr>
          <w:sz w:val="28"/>
        </w:rPr>
      </w:pPr>
      <w:r>
        <w:rPr>
          <w:sz w:val="28"/>
        </w:rPr>
        <w:lastRenderedPageBreak/>
        <w:t xml:space="preserve">соблюдение порядка проведения государственной итоговой и промежуточной аттестации обучающихся, текущего контроля </w:t>
      </w:r>
      <w:r>
        <w:rPr>
          <w:spacing w:val="-2"/>
          <w:sz w:val="28"/>
        </w:rPr>
        <w:t>успеваемости;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spacing w:before="2"/>
        <w:ind w:right="860" w:hanging="360"/>
        <w:rPr>
          <w:sz w:val="28"/>
        </w:rPr>
      </w:pPr>
      <w:r>
        <w:rPr>
          <w:sz w:val="28"/>
        </w:rPr>
        <w:t xml:space="preserve">использование финансовых и материальных средств в соответствии с </w:t>
      </w:r>
      <w:r>
        <w:rPr>
          <w:spacing w:val="-2"/>
          <w:sz w:val="28"/>
        </w:rPr>
        <w:t>нормативами;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ind w:right="856" w:hanging="360"/>
        <w:rPr>
          <w:sz w:val="28"/>
        </w:rPr>
      </w:pPr>
      <w:r>
        <w:rPr>
          <w:sz w:val="28"/>
        </w:rPr>
        <w:t>соблюдение устава, правил внутреннег</w:t>
      </w:r>
      <w:r>
        <w:rPr>
          <w:sz w:val="28"/>
        </w:rPr>
        <w:t>о трудового распорядка и иных локальных актов гимназии;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  <w:tab w:val="left" w:pos="980"/>
        </w:tabs>
        <w:ind w:right="860" w:hanging="360"/>
        <w:rPr>
          <w:sz w:val="28"/>
        </w:rPr>
      </w:pPr>
      <w:r>
        <w:rPr>
          <w:sz w:val="28"/>
        </w:rPr>
        <w:t>своевременность предоставления отдельным категориям обучающихся дополнительных льгот и видов социального обеспечения, предусмотренных законодательством Российской Федерации;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</w:tabs>
        <w:spacing w:line="342" w:lineRule="exact"/>
        <w:ind w:left="965" w:hanging="34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научно-исследовательской,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2F5281" w:rsidRDefault="00E300BB">
      <w:pPr>
        <w:pStyle w:val="a5"/>
        <w:numPr>
          <w:ilvl w:val="0"/>
          <w:numId w:val="12"/>
        </w:numPr>
        <w:tabs>
          <w:tab w:val="left" w:pos="965"/>
        </w:tabs>
        <w:spacing w:line="342" w:lineRule="exact"/>
        <w:ind w:left="965" w:hanging="345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гимназии.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184"/>
        </w:tabs>
        <w:spacing w:line="321" w:lineRule="exact"/>
        <w:ind w:left="1184" w:hanging="564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ВШК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учитывается: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  <w:tab w:val="left" w:pos="980"/>
        </w:tabs>
        <w:spacing w:line="242" w:lineRule="auto"/>
        <w:ind w:right="859" w:hanging="360"/>
        <w:jc w:val="left"/>
        <w:rPr>
          <w:sz w:val="28"/>
        </w:rPr>
      </w:pPr>
      <w:r>
        <w:rPr>
          <w:sz w:val="28"/>
        </w:rPr>
        <w:t>выполнение ООП</w:t>
      </w:r>
      <w:r>
        <w:rPr>
          <w:spacing w:val="40"/>
          <w:sz w:val="28"/>
        </w:rPr>
        <w:t xml:space="preserve"> </w:t>
      </w:r>
      <w:r>
        <w:rPr>
          <w:sz w:val="28"/>
        </w:rPr>
        <w:t>в полном объеме (прохождение материала, проведение практических работ, кон</w:t>
      </w:r>
      <w:r>
        <w:rPr>
          <w:sz w:val="28"/>
        </w:rPr>
        <w:t>трольных работ, экскурсий и др.);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38" w:lineRule="exact"/>
        <w:ind w:left="965" w:hanging="345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УУД;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41" w:lineRule="exact"/>
        <w:ind w:left="965" w:hanging="345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41" w:lineRule="exact"/>
        <w:ind w:left="965" w:hanging="345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компетентностей;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42" w:lineRule="exact"/>
        <w:ind w:left="965" w:hanging="345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  <w:tab w:val="left" w:pos="980"/>
        </w:tabs>
        <w:ind w:right="859" w:hanging="36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общеучебными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интеллектуальными </w:t>
      </w:r>
      <w:r>
        <w:rPr>
          <w:spacing w:val="-2"/>
          <w:sz w:val="28"/>
        </w:rPr>
        <w:t>умениями;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40" w:lineRule="exact"/>
        <w:ind w:left="965" w:hanging="345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42" w:lineRule="exact"/>
        <w:ind w:left="965" w:hanging="345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before="2" w:line="342" w:lineRule="exact"/>
        <w:ind w:left="965" w:hanging="34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микроклимата;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  <w:tab w:val="left" w:pos="980"/>
        </w:tabs>
        <w:ind w:right="853" w:hanging="360"/>
        <w:rPr>
          <w:sz w:val="28"/>
        </w:rPr>
      </w:pPr>
      <w:r>
        <w:rPr>
          <w:sz w:val="28"/>
        </w:rPr>
        <w:t>умение отбирать содержание учебного материала (подбор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  <w:tab w:val="left" w:pos="980"/>
        </w:tabs>
        <w:ind w:right="858" w:hanging="360"/>
        <w:rPr>
          <w:sz w:val="28"/>
        </w:rPr>
      </w:pPr>
      <w:r>
        <w:rPr>
          <w:sz w:val="28"/>
        </w:rPr>
        <w:t xml:space="preserve">способность к анализу педагогических ситуаций, рефлексии, самостоятельному контролю за результатами педагогической </w:t>
      </w:r>
      <w:r>
        <w:rPr>
          <w:spacing w:val="-2"/>
          <w:sz w:val="28"/>
        </w:rPr>
        <w:t>деятельности;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42" w:lineRule="exact"/>
        <w:ind w:left="965" w:hanging="345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2F5281" w:rsidRDefault="00E300BB">
      <w:pPr>
        <w:pStyle w:val="a5"/>
        <w:numPr>
          <w:ilvl w:val="0"/>
          <w:numId w:val="8"/>
        </w:numPr>
        <w:tabs>
          <w:tab w:val="left" w:pos="965"/>
        </w:tabs>
        <w:spacing w:line="341" w:lineRule="exact"/>
        <w:ind w:left="965" w:hanging="345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260"/>
        </w:tabs>
        <w:ind w:right="852" w:firstLine="360"/>
        <w:jc w:val="both"/>
        <w:rPr>
          <w:sz w:val="28"/>
        </w:rPr>
      </w:pPr>
      <w:r>
        <w:rPr>
          <w:sz w:val="28"/>
        </w:rPr>
        <w:t>Виды контроля: тематический и фронтальный. Формы контроля: персональный, комплексный, документальный, классно – обобщаюший и др.</w:t>
      </w:r>
    </w:p>
    <w:p w:rsidR="002F5281" w:rsidRDefault="002F5281">
      <w:pPr>
        <w:pStyle w:val="a3"/>
        <w:spacing w:before="9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962"/>
        <w:gridCol w:w="5331"/>
      </w:tblGrid>
      <w:tr w:rsidR="002F5281">
        <w:trPr>
          <w:trHeight w:val="326"/>
        </w:trPr>
        <w:tc>
          <w:tcPr>
            <w:tcW w:w="649" w:type="dxa"/>
          </w:tcPr>
          <w:p w:rsidR="002F5281" w:rsidRDefault="00E300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962" w:type="dxa"/>
          </w:tcPr>
          <w:p w:rsidR="002F5281" w:rsidRDefault="00E300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ВШК</w:t>
            </w: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ВШК</w:t>
            </w:r>
          </w:p>
        </w:tc>
      </w:tr>
      <w:tr w:rsidR="002F5281">
        <w:trPr>
          <w:trHeight w:val="321"/>
        </w:trPr>
        <w:tc>
          <w:tcPr>
            <w:tcW w:w="649" w:type="dxa"/>
          </w:tcPr>
          <w:p w:rsidR="002F5281" w:rsidRDefault="00E300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2" w:type="dxa"/>
          </w:tcPr>
          <w:p w:rsidR="002F5281" w:rsidRDefault="00E300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над</w:t>
            </w:r>
          </w:p>
        </w:tc>
      </w:tr>
    </w:tbl>
    <w:p w:rsidR="002F5281" w:rsidRDefault="002F5281">
      <w:pPr>
        <w:pStyle w:val="TableParagraph"/>
        <w:spacing w:line="302" w:lineRule="exact"/>
        <w:rPr>
          <w:sz w:val="28"/>
        </w:rPr>
        <w:sectPr w:rsidR="002F5281" w:rsidSect="006A5319">
          <w:pgSz w:w="12240" w:h="15840"/>
          <w:pgMar w:top="567" w:right="0" w:bottom="1260" w:left="1440" w:header="0" w:footer="999" w:gutter="0"/>
          <w:cols w:space="720"/>
        </w:sectPr>
      </w:pPr>
    </w:p>
    <w:p w:rsidR="002F5281" w:rsidRDefault="002F5281">
      <w:pPr>
        <w:pStyle w:val="a3"/>
        <w:spacing w:before="7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962"/>
        <w:gridCol w:w="5331"/>
      </w:tblGrid>
      <w:tr w:rsidR="002F5281">
        <w:trPr>
          <w:trHeight w:val="964"/>
        </w:trPr>
        <w:tc>
          <w:tcPr>
            <w:tcW w:w="649" w:type="dxa"/>
          </w:tcPr>
          <w:p w:rsidR="002F5281" w:rsidRDefault="002F52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2F5281" w:rsidRDefault="002F52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tabs>
                <w:tab w:val="left" w:pos="2423"/>
                <w:tab w:val="left" w:pos="384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проблемой.</w:t>
            </w:r>
          </w:p>
          <w:p w:rsidR="002F5281" w:rsidRDefault="00E300BB">
            <w:pPr>
              <w:pStyle w:val="TableParagraph"/>
              <w:tabs>
                <w:tab w:val="left" w:pos="1731"/>
                <w:tab w:val="left" w:pos="4629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сформированности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УУД </w:t>
            </w:r>
            <w:r>
              <w:rPr>
                <w:spacing w:val="-2"/>
                <w:sz w:val="28"/>
              </w:rPr>
              <w:t>обучающихся.</w:t>
            </w:r>
          </w:p>
        </w:tc>
      </w:tr>
      <w:tr w:rsidR="002F5281">
        <w:trPr>
          <w:trHeight w:val="647"/>
        </w:trPr>
        <w:tc>
          <w:tcPr>
            <w:tcW w:w="649" w:type="dxa"/>
          </w:tcPr>
          <w:p w:rsidR="002F5281" w:rsidRDefault="00E300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62" w:type="dxa"/>
          </w:tcPr>
          <w:p w:rsidR="002F5281" w:rsidRDefault="00E300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Классно-обобщающий</w:t>
            </w: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tabs>
                <w:tab w:val="left" w:pos="1418"/>
                <w:tab w:val="left" w:pos="400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сформированности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ключевых </w:t>
            </w:r>
            <w:r>
              <w:rPr>
                <w:sz w:val="28"/>
              </w:rPr>
              <w:t>компетентностей, воспитанности</w:t>
            </w:r>
          </w:p>
        </w:tc>
      </w:tr>
      <w:tr w:rsidR="002F5281">
        <w:trPr>
          <w:trHeight w:val="1286"/>
        </w:trPr>
        <w:tc>
          <w:tcPr>
            <w:tcW w:w="649" w:type="dxa"/>
          </w:tcPr>
          <w:p w:rsidR="002F5281" w:rsidRDefault="00E300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62" w:type="dxa"/>
          </w:tcPr>
          <w:p w:rsidR="002F5281" w:rsidRDefault="00E30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Фронтальный</w:t>
            </w: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tabs>
                <w:tab w:val="left" w:pos="1830"/>
                <w:tab w:val="left" w:pos="3941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преподавания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отдельных </w:t>
            </w:r>
            <w:r>
              <w:rPr>
                <w:sz w:val="28"/>
              </w:rPr>
              <w:t>предметов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классов.</w:t>
            </w:r>
          </w:p>
          <w:p w:rsidR="002F5281" w:rsidRDefault="00E300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Состояние работы педагогов, тьюторов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всех классах или части классов.</w:t>
            </w:r>
          </w:p>
        </w:tc>
      </w:tr>
      <w:tr w:rsidR="002F5281">
        <w:trPr>
          <w:trHeight w:val="963"/>
        </w:trPr>
        <w:tc>
          <w:tcPr>
            <w:tcW w:w="649" w:type="dxa"/>
          </w:tcPr>
          <w:p w:rsidR="002F5281" w:rsidRDefault="00E300B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62" w:type="dxa"/>
          </w:tcPr>
          <w:p w:rsidR="002F5281" w:rsidRDefault="00E300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tabs>
                <w:tab w:val="left" w:pos="2176"/>
                <w:tab w:val="left" w:pos="2926"/>
                <w:tab w:val="left" w:pos="4261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Продуктивность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преподавательской деятельности,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</w:p>
          <w:p w:rsidR="002F5281" w:rsidRDefault="00E300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педагога.</w:t>
            </w:r>
          </w:p>
        </w:tc>
      </w:tr>
      <w:tr w:rsidR="002F5281">
        <w:trPr>
          <w:trHeight w:val="647"/>
        </w:trPr>
        <w:tc>
          <w:tcPr>
            <w:tcW w:w="649" w:type="dxa"/>
          </w:tcPr>
          <w:p w:rsidR="002F5281" w:rsidRDefault="00E300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62" w:type="dxa"/>
          </w:tcPr>
          <w:p w:rsidR="002F5281" w:rsidRDefault="00E30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Комплексный</w:t>
            </w: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tabs>
                <w:tab w:val="left" w:pos="1509"/>
                <w:tab w:val="left" w:pos="2329"/>
                <w:tab w:val="left" w:pos="2747"/>
                <w:tab w:val="left" w:pos="368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двух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направлений</w:t>
            </w:r>
          </w:p>
          <w:p w:rsidR="002F5281" w:rsidRDefault="00E300BB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F5281">
        <w:trPr>
          <w:trHeight w:val="321"/>
        </w:trPr>
        <w:tc>
          <w:tcPr>
            <w:tcW w:w="649" w:type="dxa"/>
          </w:tcPr>
          <w:p w:rsidR="002F5281" w:rsidRDefault="00E300B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62" w:type="dxa"/>
          </w:tcPr>
          <w:p w:rsidR="002F5281" w:rsidRDefault="00E300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Документальный</w:t>
            </w:r>
          </w:p>
        </w:tc>
        <w:tc>
          <w:tcPr>
            <w:tcW w:w="5331" w:type="dxa"/>
          </w:tcPr>
          <w:p w:rsidR="002F5281" w:rsidRDefault="00E300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</w:t>
            </w:r>
          </w:p>
        </w:tc>
      </w:tr>
    </w:tbl>
    <w:p w:rsidR="002F5281" w:rsidRDefault="00E300BB">
      <w:pPr>
        <w:pStyle w:val="a5"/>
        <w:numPr>
          <w:ilvl w:val="1"/>
          <w:numId w:val="15"/>
        </w:numPr>
        <w:tabs>
          <w:tab w:val="left" w:pos="1113"/>
        </w:tabs>
        <w:spacing w:before="317" w:line="322" w:lineRule="exact"/>
        <w:ind w:left="1113" w:hanging="493"/>
        <w:rPr>
          <w:sz w:val="28"/>
        </w:rPr>
      </w:pP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педагога: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pacing w:val="-2"/>
          <w:sz w:val="28"/>
        </w:rPr>
        <w:t>анкетирование;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pacing w:val="-2"/>
          <w:sz w:val="28"/>
        </w:rPr>
        <w:t>тестирование;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pacing w:val="-2"/>
          <w:sz w:val="28"/>
        </w:rPr>
        <w:t>опрос;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ind w:left="1339" w:hanging="359"/>
        <w:jc w:val="left"/>
        <w:rPr>
          <w:sz w:val="28"/>
        </w:rPr>
      </w:pPr>
      <w:r>
        <w:rPr>
          <w:spacing w:val="-2"/>
          <w:sz w:val="28"/>
        </w:rPr>
        <w:t>собеседование;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pacing w:val="-2"/>
          <w:sz w:val="28"/>
        </w:rPr>
        <w:t>наблюдение;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ind w:left="1339" w:hanging="35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spacing w:before="4" w:line="322" w:lineRule="exact"/>
        <w:ind w:left="1339" w:hanging="359"/>
        <w:jc w:val="left"/>
        <w:rPr>
          <w:sz w:val="28"/>
        </w:rPr>
      </w:pPr>
      <w:r>
        <w:rPr>
          <w:spacing w:val="-2"/>
          <w:sz w:val="28"/>
        </w:rPr>
        <w:t>беседа;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обучающихся,</w:t>
      </w:r>
    </w:p>
    <w:p w:rsidR="002F5281" w:rsidRDefault="00E300BB">
      <w:pPr>
        <w:pStyle w:val="a5"/>
        <w:numPr>
          <w:ilvl w:val="0"/>
          <w:numId w:val="14"/>
        </w:numPr>
        <w:tabs>
          <w:tab w:val="left" w:pos="1339"/>
        </w:tabs>
        <w:ind w:left="1339" w:hanging="359"/>
        <w:jc w:val="left"/>
        <w:rPr>
          <w:sz w:val="28"/>
        </w:rPr>
      </w:pPr>
      <w:r>
        <w:rPr>
          <w:spacing w:val="-2"/>
          <w:sz w:val="28"/>
        </w:rPr>
        <w:t>мониторинг.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113"/>
        </w:tabs>
        <w:spacing w:line="322" w:lineRule="exact"/>
        <w:ind w:left="1113" w:hanging="493"/>
        <w:rPr>
          <w:sz w:val="28"/>
        </w:rPr>
      </w:pP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2F5281" w:rsidRDefault="00E300BB">
      <w:pPr>
        <w:pStyle w:val="a5"/>
        <w:numPr>
          <w:ilvl w:val="0"/>
          <w:numId w:val="13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pacing w:val="-2"/>
          <w:sz w:val="28"/>
        </w:rPr>
        <w:t>наблюдение;</w:t>
      </w:r>
    </w:p>
    <w:p w:rsidR="002F5281" w:rsidRDefault="00E300BB">
      <w:pPr>
        <w:pStyle w:val="a5"/>
        <w:numPr>
          <w:ilvl w:val="0"/>
          <w:numId w:val="13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z w:val="28"/>
        </w:rPr>
        <w:t>устная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2F5281" w:rsidRDefault="00E300BB">
      <w:pPr>
        <w:pStyle w:val="a5"/>
        <w:numPr>
          <w:ilvl w:val="0"/>
          <w:numId w:val="13"/>
        </w:numPr>
        <w:tabs>
          <w:tab w:val="left" w:pos="1340"/>
          <w:tab w:val="left" w:pos="3066"/>
          <w:tab w:val="left" w:pos="4474"/>
          <w:tab w:val="left" w:pos="5632"/>
          <w:tab w:val="left" w:pos="7616"/>
        </w:tabs>
        <w:ind w:right="851"/>
        <w:jc w:val="left"/>
        <w:rPr>
          <w:sz w:val="28"/>
        </w:rPr>
      </w:pPr>
      <w:r>
        <w:rPr>
          <w:spacing w:val="-2"/>
          <w:sz w:val="28"/>
        </w:rPr>
        <w:t>письменная</w:t>
      </w:r>
      <w:r>
        <w:rPr>
          <w:sz w:val="28"/>
        </w:rPr>
        <w:tab/>
      </w:r>
      <w:r>
        <w:rPr>
          <w:spacing w:val="-2"/>
          <w:sz w:val="28"/>
        </w:rPr>
        <w:t>проверка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(компетентностные </w:t>
      </w:r>
      <w:r>
        <w:rPr>
          <w:sz w:val="28"/>
        </w:rPr>
        <w:t>проверочные работы);</w:t>
      </w:r>
    </w:p>
    <w:p w:rsidR="002F5281" w:rsidRDefault="00E300BB">
      <w:pPr>
        <w:pStyle w:val="a5"/>
        <w:numPr>
          <w:ilvl w:val="0"/>
          <w:numId w:val="13"/>
        </w:numPr>
        <w:tabs>
          <w:tab w:val="left" w:pos="1339"/>
        </w:tabs>
        <w:spacing w:line="321" w:lineRule="exact"/>
        <w:ind w:left="1339" w:hanging="359"/>
        <w:jc w:val="left"/>
        <w:rPr>
          <w:sz w:val="28"/>
        </w:rPr>
      </w:pPr>
      <w:r>
        <w:rPr>
          <w:sz w:val="28"/>
        </w:rPr>
        <w:t>комбинированная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проверка;</w:t>
      </w:r>
    </w:p>
    <w:p w:rsidR="002F5281" w:rsidRDefault="00E300BB">
      <w:pPr>
        <w:pStyle w:val="a5"/>
        <w:numPr>
          <w:ilvl w:val="0"/>
          <w:numId w:val="13"/>
        </w:numPr>
        <w:tabs>
          <w:tab w:val="left" w:pos="1412"/>
        </w:tabs>
        <w:spacing w:line="322" w:lineRule="exact"/>
        <w:ind w:left="1412" w:hanging="432"/>
        <w:jc w:val="left"/>
        <w:rPr>
          <w:sz w:val="28"/>
        </w:rPr>
      </w:pPr>
      <w:r>
        <w:rPr>
          <w:sz w:val="28"/>
        </w:rPr>
        <w:t>беседа,</w:t>
      </w:r>
      <w:r>
        <w:rPr>
          <w:spacing w:val="-1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тестирование;</w:t>
      </w:r>
    </w:p>
    <w:p w:rsidR="002F5281" w:rsidRDefault="00E300BB">
      <w:pPr>
        <w:pStyle w:val="a5"/>
        <w:numPr>
          <w:ilvl w:val="0"/>
          <w:numId w:val="13"/>
        </w:numPr>
        <w:tabs>
          <w:tab w:val="left" w:pos="1339"/>
        </w:tabs>
        <w:spacing w:line="322" w:lineRule="exact"/>
        <w:ind w:left="1339" w:hanging="359"/>
        <w:jc w:val="left"/>
        <w:rPr>
          <w:sz w:val="28"/>
        </w:rPr>
      </w:pPr>
      <w:r>
        <w:rPr>
          <w:sz w:val="28"/>
        </w:rPr>
        <w:t>зачет,</w:t>
      </w:r>
      <w:r>
        <w:rPr>
          <w:spacing w:val="-8"/>
          <w:sz w:val="28"/>
        </w:rPr>
        <w:t xml:space="preserve"> </w:t>
      </w:r>
      <w:r>
        <w:rPr>
          <w:sz w:val="28"/>
        </w:rPr>
        <w:t>сдача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2F5281" w:rsidRDefault="00E300BB">
      <w:pPr>
        <w:pStyle w:val="a5"/>
        <w:numPr>
          <w:ilvl w:val="0"/>
          <w:numId w:val="13"/>
        </w:numPr>
        <w:tabs>
          <w:tab w:val="left" w:pos="1339"/>
        </w:tabs>
        <w:ind w:left="1339" w:hanging="359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:rsidR="002F5281" w:rsidRDefault="002F5281">
      <w:pPr>
        <w:pStyle w:val="a5"/>
        <w:jc w:val="left"/>
        <w:rPr>
          <w:sz w:val="28"/>
        </w:rPr>
        <w:sectPr w:rsidR="002F5281" w:rsidSect="006A5319">
          <w:pgSz w:w="12240" w:h="15840"/>
          <w:pgMar w:top="851" w:right="0" w:bottom="1260" w:left="1440" w:header="0" w:footer="999" w:gutter="0"/>
          <w:cols w:space="720"/>
        </w:sectPr>
      </w:pPr>
    </w:p>
    <w:p w:rsidR="002F5281" w:rsidRDefault="00E300BB">
      <w:pPr>
        <w:pStyle w:val="1"/>
        <w:numPr>
          <w:ilvl w:val="0"/>
          <w:numId w:val="15"/>
        </w:numPr>
        <w:tabs>
          <w:tab w:val="left" w:pos="1262"/>
        </w:tabs>
        <w:spacing w:before="304" w:line="240" w:lineRule="auto"/>
        <w:ind w:left="1262" w:hanging="282"/>
        <w:jc w:val="both"/>
      </w:pPr>
      <w:r>
        <w:lastRenderedPageBreak/>
        <w:t>Порядок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подведения</w:t>
      </w:r>
      <w:r>
        <w:rPr>
          <w:spacing w:val="-14"/>
        </w:rPr>
        <w:t xml:space="preserve"> </w:t>
      </w:r>
      <w:r>
        <w:t>итогов</w:t>
      </w:r>
      <w:r>
        <w:rPr>
          <w:spacing w:val="-14"/>
        </w:rPr>
        <w:t xml:space="preserve"> </w:t>
      </w:r>
      <w:r>
        <w:rPr>
          <w:spacing w:val="-5"/>
        </w:rPr>
        <w:t>ВШК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261"/>
        </w:tabs>
        <w:spacing w:before="317"/>
        <w:ind w:right="844" w:firstLine="360"/>
        <w:jc w:val="both"/>
        <w:rPr>
          <w:sz w:val="28"/>
        </w:rPr>
      </w:pPr>
      <w:r>
        <w:rPr>
          <w:sz w:val="28"/>
        </w:rPr>
        <w:t xml:space="preserve">ВШК может осуществляться в виде плановых или внеплановых </w:t>
      </w:r>
      <w:r>
        <w:rPr>
          <w:spacing w:val="-2"/>
          <w:sz w:val="28"/>
        </w:rPr>
        <w:t>проверо</w:t>
      </w:r>
      <w:r>
        <w:rPr>
          <w:spacing w:val="-2"/>
          <w:sz w:val="28"/>
        </w:rPr>
        <w:t>к.</w:t>
      </w:r>
    </w:p>
    <w:p w:rsidR="002F5281" w:rsidRDefault="00E300BB">
      <w:pPr>
        <w:pStyle w:val="a5"/>
        <w:numPr>
          <w:ilvl w:val="2"/>
          <w:numId w:val="15"/>
        </w:numPr>
        <w:tabs>
          <w:tab w:val="left" w:pos="1405"/>
        </w:tabs>
        <w:ind w:right="845" w:firstLine="360"/>
        <w:jc w:val="both"/>
        <w:rPr>
          <w:sz w:val="28"/>
        </w:rPr>
      </w:pPr>
      <w:r>
        <w:rPr>
          <w:sz w:val="28"/>
        </w:rPr>
        <w:t xml:space="preserve">ВШК в виде плановых проверок осуществляется в соответствии с утвержденным планом, который является частью плана учебно-воспитательной работы гимназии на текущий учебный год. План ВШК доводится до членов педагогического коллектива в начале учебного года </w:t>
      </w:r>
      <w:r>
        <w:rPr>
          <w:sz w:val="28"/>
        </w:rPr>
        <w:t>на совещании при директоре, педагогическом совете. ВШК осуществляется директором гимназии, его заместителями по учебно-воспитательной работе, рабочими группами с целью проверки успешности обучения в рамках текущего контроля успеваемости и промежуточной атт</w:t>
      </w:r>
      <w:r>
        <w:rPr>
          <w:sz w:val="28"/>
        </w:rPr>
        <w:t>естации обучающихся.</w:t>
      </w:r>
    </w:p>
    <w:p w:rsidR="002F5281" w:rsidRDefault="00E300BB">
      <w:pPr>
        <w:pStyle w:val="a5"/>
        <w:numPr>
          <w:ilvl w:val="2"/>
          <w:numId w:val="15"/>
        </w:numPr>
        <w:tabs>
          <w:tab w:val="left" w:pos="1472"/>
        </w:tabs>
        <w:spacing w:before="2"/>
        <w:ind w:right="844" w:firstLine="360"/>
        <w:jc w:val="both"/>
        <w:rPr>
          <w:sz w:val="28"/>
        </w:rPr>
      </w:pPr>
      <w:r>
        <w:rPr>
          <w:sz w:val="28"/>
        </w:rPr>
        <w:t>ВШК в виде внеплановых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</w:t>
      </w:r>
      <w:r>
        <w:rPr>
          <w:sz w:val="28"/>
        </w:rPr>
        <w:t>шений.</w:t>
      </w:r>
    </w:p>
    <w:p w:rsidR="002F5281" w:rsidRDefault="00E300BB">
      <w:pPr>
        <w:pStyle w:val="a3"/>
        <w:spacing w:line="242" w:lineRule="auto"/>
        <w:ind w:left="259" w:right="850" w:firstLine="360"/>
      </w:pPr>
      <w:r>
        <w:rPr>
          <w:i/>
        </w:rPr>
        <w:t>Мониторинг</w:t>
      </w:r>
      <w:r>
        <w:rPr>
          <w:i/>
          <w:spacing w:val="40"/>
        </w:rPr>
        <w:t xml:space="preserve"> </w:t>
      </w:r>
      <w: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113"/>
        </w:tabs>
        <w:spacing w:line="316" w:lineRule="exact"/>
        <w:ind w:left="1113" w:hanging="49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ВШК:</w:t>
      </w:r>
    </w:p>
    <w:p w:rsidR="002F5281" w:rsidRDefault="00E300BB">
      <w:pPr>
        <w:pStyle w:val="a5"/>
        <w:numPr>
          <w:ilvl w:val="0"/>
          <w:numId w:val="7"/>
        </w:numPr>
        <w:tabs>
          <w:tab w:val="left" w:pos="1339"/>
        </w:tabs>
        <w:spacing w:line="341" w:lineRule="exact"/>
        <w:ind w:left="1339" w:hanging="359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ВШК,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гимназии;</w:t>
      </w:r>
    </w:p>
    <w:p w:rsidR="002F5281" w:rsidRDefault="00E300BB">
      <w:pPr>
        <w:pStyle w:val="a5"/>
        <w:numPr>
          <w:ilvl w:val="0"/>
          <w:numId w:val="7"/>
        </w:numPr>
        <w:tabs>
          <w:tab w:val="left" w:pos="1339"/>
        </w:tabs>
        <w:spacing w:line="341" w:lineRule="exact"/>
        <w:ind w:left="1339" w:hanging="359"/>
        <w:rPr>
          <w:sz w:val="28"/>
        </w:rPr>
      </w:pPr>
      <w:r>
        <w:rPr>
          <w:sz w:val="28"/>
        </w:rPr>
        <w:t>заявление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2F5281" w:rsidRDefault="00E300BB">
      <w:pPr>
        <w:pStyle w:val="a5"/>
        <w:numPr>
          <w:ilvl w:val="0"/>
          <w:numId w:val="7"/>
        </w:numPr>
        <w:tabs>
          <w:tab w:val="left" w:pos="1340"/>
        </w:tabs>
        <w:spacing w:line="242" w:lineRule="auto"/>
        <w:ind w:right="856"/>
        <w:rPr>
          <w:sz w:val="28"/>
        </w:rPr>
      </w:pPr>
      <w:r>
        <w:rPr>
          <w:sz w:val="28"/>
        </w:rPr>
        <w:t>обращение физических и юридических лиц по поводу нарушений в сфере образования.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113"/>
        </w:tabs>
        <w:spacing w:line="318" w:lineRule="exact"/>
        <w:ind w:left="1113" w:hanging="49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ВШК:</w:t>
      </w:r>
    </w:p>
    <w:p w:rsidR="002F5281" w:rsidRDefault="00E300BB">
      <w:pPr>
        <w:pStyle w:val="a5"/>
        <w:numPr>
          <w:ilvl w:val="0"/>
          <w:numId w:val="6"/>
        </w:numPr>
        <w:tabs>
          <w:tab w:val="left" w:pos="965"/>
          <w:tab w:val="left" w:pos="980"/>
        </w:tabs>
        <w:ind w:right="850" w:hanging="360"/>
        <w:rPr>
          <w:sz w:val="28"/>
        </w:rPr>
      </w:pPr>
      <w:r>
        <w:rPr>
          <w:sz w:val="28"/>
        </w:rPr>
        <w:t>ВШК осуществляет директор гимназии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 по его приказу заместител</w:t>
      </w:r>
      <w:r>
        <w:rPr>
          <w:sz w:val="28"/>
        </w:rPr>
        <w:t>и по учебно-воспитательной работе, рабочие группы: руководители методических объединений, другие специалисты (эксперты);</w:t>
      </w:r>
    </w:p>
    <w:p w:rsidR="002F5281" w:rsidRDefault="00E300BB">
      <w:pPr>
        <w:pStyle w:val="a5"/>
        <w:numPr>
          <w:ilvl w:val="0"/>
          <w:numId w:val="6"/>
        </w:numPr>
        <w:tabs>
          <w:tab w:val="left" w:pos="965"/>
          <w:tab w:val="left" w:pos="980"/>
        </w:tabs>
        <w:ind w:right="856" w:hanging="360"/>
        <w:rPr>
          <w:sz w:val="28"/>
        </w:rPr>
      </w:pPr>
      <w:r>
        <w:rPr>
          <w:sz w:val="28"/>
        </w:rPr>
        <w:t xml:space="preserve">в качестве экспертов к участию в ВШК могут привлекаться сторонние (компетентные) организации и отдельные специалисты, имеющие статус </w:t>
      </w:r>
      <w:r>
        <w:rPr>
          <w:spacing w:val="-2"/>
          <w:sz w:val="28"/>
        </w:rPr>
        <w:t>эк</w:t>
      </w:r>
      <w:r>
        <w:rPr>
          <w:spacing w:val="-2"/>
          <w:sz w:val="28"/>
        </w:rPr>
        <w:t>сперта;</w:t>
      </w:r>
    </w:p>
    <w:p w:rsidR="002F5281" w:rsidRDefault="00E300BB">
      <w:pPr>
        <w:pStyle w:val="a5"/>
        <w:numPr>
          <w:ilvl w:val="0"/>
          <w:numId w:val="6"/>
        </w:numPr>
        <w:tabs>
          <w:tab w:val="left" w:pos="965"/>
          <w:tab w:val="left" w:pos="980"/>
        </w:tabs>
        <w:ind w:right="849" w:hanging="360"/>
        <w:rPr>
          <w:sz w:val="28"/>
        </w:rPr>
      </w:pPr>
      <w:r>
        <w:rPr>
          <w:sz w:val="28"/>
        </w:rPr>
        <w:t>при проведении внеплановых проверок в случае установления фактов и сведений о нарушениях, указанных в обращениях обучающихся и (или)</w:t>
      </w:r>
      <w:r>
        <w:rPr>
          <w:spacing w:val="80"/>
          <w:sz w:val="28"/>
        </w:rPr>
        <w:t xml:space="preserve"> </w:t>
      </w:r>
      <w:r>
        <w:rPr>
          <w:sz w:val="28"/>
        </w:rPr>
        <w:t>их родителей (законных представителей): заявлениях, предложениях и жалобах,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может издаваться приказ о вынесении дисциплинарного </w:t>
      </w:r>
      <w:r>
        <w:rPr>
          <w:spacing w:val="-2"/>
          <w:sz w:val="28"/>
        </w:rPr>
        <w:t>взыскания;</w:t>
      </w:r>
    </w:p>
    <w:p w:rsidR="002F5281" w:rsidRDefault="002F5281">
      <w:pPr>
        <w:pStyle w:val="a5"/>
        <w:rPr>
          <w:sz w:val="28"/>
        </w:rPr>
        <w:sectPr w:rsidR="002F5281" w:rsidSect="006A5319">
          <w:pgSz w:w="12240" w:h="15840"/>
          <w:pgMar w:top="709" w:right="0" w:bottom="1260" w:left="1440" w:header="0" w:footer="999" w:gutter="0"/>
          <w:cols w:space="720"/>
        </w:sectPr>
      </w:pPr>
    </w:p>
    <w:p w:rsidR="002F5281" w:rsidRDefault="00E300BB">
      <w:pPr>
        <w:pStyle w:val="a5"/>
        <w:numPr>
          <w:ilvl w:val="0"/>
          <w:numId w:val="6"/>
        </w:numPr>
        <w:tabs>
          <w:tab w:val="left" w:pos="965"/>
          <w:tab w:val="left" w:pos="980"/>
        </w:tabs>
        <w:spacing w:before="299"/>
        <w:ind w:right="849" w:hanging="360"/>
        <w:rPr>
          <w:sz w:val="28"/>
        </w:rPr>
      </w:pPr>
      <w:r>
        <w:rPr>
          <w:sz w:val="28"/>
        </w:rPr>
        <w:lastRenderedPageBreak/>
        <w:t>плановые проверки проводятся в соответствии с планом, который определяет круг вопросов и (или) ответственных за исполнение того или иного направления.</w:t>
      </w:r>
    </w:p>
    <w:p w:rsidR="002F5281" w:rsidRDefault="00E300BB">
      <w:pPr>
        <w:pStyle w:val="a5"/>
        <w:numPr>
          <w:ilvl w:val="0"/>
          <w:numId w:val="6"/>
        </w:numPr>
        <w:tabs>
          <w:tab w:val="left" w:pos="965"/>
          <w:tab w:val="left" w:pos="980"/>
        </w:tabs>
        <w:spacing w:before="2"/>
        <w:ind w:right="854" w:hanging="36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взятом </w:t>
      </w:r>
      <w:r>
        <w:rPr>
          <w:spacing w:val="-2"/>
          <w:sz w:val="28"/>
        </w:rPr>
        <w:t>случае;</w:t>
      </w:r>
    </w:p>
    <w:p w:rsidR="002F5281" w:rsidRDefault="00E300BB">
      <w:pPr>
        <w:pStyle w:val="a5"/>
        <w:numPr>
          <w:ilvl w:val="0"/>
          <w:numId w:val="6"/>
        </w:numPr>
        <w:tabs>
          <w:tab w:val="left" w:pos="965"/>
          <w:tab w:val="left" w:pos="980"/>
        </w:tabs>
        <w:ind w:right="847" w:hanging="360"/>
        <w:rPr>
          <w:sz w:val="28"/>
        </w:rPr>
      </w:pPr>
      <w:r>
        <w:rPr>
          <w:sz w:val="28"/>
        </w:rPr>
        <w:t>члены администрации и эксперты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2F5281" w:rsidRDefault="00E300BB">
      <w:pPr>
        <w:pStyle w:val="a5"/>
        <w:numPr>
          <w:ilvl w:val="0"/>
          <w:numId w:val="6"/>
        </w:numPr>
        <w:tabs>
          <w:tab w:val="left" w:pos="965"/>
          <w:tab w:val="left" w:pos="980"/>
        </w:tabs>
        <w:ind w:right="848" w:hanging="360"/>
        <w:rPr>
          <w:sz w:val="28"/>
        </w:rPr>
      </w:pPr>
      <w:r>
        <w:rPr>
          <w:sz w:val="28"/>
        </w:rPr>
        <w:t>при проведении планового контроля не требуется доп</w:t>
      </w:r>
      <w:r>
        <w:rPr>
          <w:sz w:val="28"/>
        </w:rPr>
        <w:t>олнительного предупреждения учителя, если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месячном плане указаны сроки контроля. Директор и его заместители по учебно-воспитательной работе посещают уроки учителей гимназии</w:t>
      </w:r>
      <w:r>
        <w:rPr>
          <w:spacing w:val="40"/>
          <w:sz w:val="28"/>
        </w:rPr>
        <w:t xml:space="preserve"> </w:t>
      </w:r>
      <w:r>
        <w:rPr>
          <w:sz w:val="28"/>
        </w:rPr>
        <w:t>с предварительным предупреждением не позднее чем за 2–3 урока. В случае установле</w:t>
      </w:r>
      <w:r>
        <w:rPr>
          <w:sz w:val="28"/>
        </w:rPr>
        <w:t xml:space="preserve">ния цели контроля о готовности класса и учителя к уроку – без предварительного </w:t>
      </w:r>
      <w:r>
        <w:rPr>
          <w:spacing w:val="-2"/>
          <w:sz w:val="28"/>
        </w:rPr>
        <w:t>предупреждения.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90"/>
        </w:tabs>
        <w:ind w:right="854" w:firstLine="0"/>
        <w:jc w:val="both"/>
        <w:rPr>
          <w:sz w:val="28"/>
        </w:rPr>
      </w:pPr>
      <w:r>
        <w:rPr>
          <w:sz w:val="28"/>
        </w:rPr>
        <w:t>Наряду с традиционными методами внутришкольного контроля (изучение школьной документации, административная контрольная работа, наблюдение и анализ учебного занят</w:t>
      </w:r>
      <w:r>
        <w:rPr>
          <w:sz w:val="28"/>
        </w:rPr>
        <w:t>ия, тестирование, анкетирование и др.), в 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применяются такие методы, как:</w:t>
      </w:r>
    </w:p>
    <w:p w:rsidR="002F5281" w:rsidRDefault="00E300BB">
      <w:pPr>
        <w:pStyle w:val="a5"/>
        <w:numPr>
          <w:ilvl w:val="0"/>
          <w:numId w:val="5"/>
        </w:numPr>
        <w:tabs>
          <w:tab w:val="left" w:pos="965"/>
          <w:tab w:val="left" w:pos="980"/>
        </w:tabs>
        <w:spacing w:line="242" w:lineRule="auto"/>
        <w:ind w:right="854" w:hanging="360"/>
        <w:rPr>
          <w:sz w:val="28"/>
        </w:rPr>
      </w:pPr>
      <w:r>
        <w:rPr>
          <w:sz w:val="28"/>
        </w:rPr>
        <w:t>диагностика 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результатов в форме, не представляющей угрозы личности, психологической безопасности и эмоциональному статусу </w:t>
      </w:r>
      <w:r>
        <w:rPr>
          <w:spacing w:val="-2"/>
          <w:sz w:val="28"/>
        </w:rPr>
        <w:t>обучающихся;</w:t>
      </w:r>
    </w:p>
    <w:p w:rsidR="002F5281" w:rsidRDefault="00E300BB">
      <w:pPr>
        <w:pStyle w:val="a5"/>
        <w:numPr>
          <w:ilvl w:val="0"/>
          <w:numId w:val="5"/>
        </w:numPr>
        <w:tabs>
          <w:tab w:val="left" w:pos="965"/>
          <w:tab w:val="left" w:pos="980"/>
        </w:tabs>
        <w:ind w:right="847" w:hanging="360"/>
        <w:rPr>
          <w:sz w:val="28"/>
        </w:rPr>
      </w:pPr>
      <w:r>
        <w:rPr>
          <w:sz w:val="28"/>
        </w:rPr>
        <w:t xml:space="preserve">использование стандартизированных и нестандартизированных методов (устных и письменных, индивидуальных и групповых, само-и </w:t>
      </w:r>
      <w:r>
        <w:rPr>
          <w:spacing w:val="-2"/>
          <w:sz w:val="28"/>
        </w:rPr>
        <w:t>взаимооценки);</w:t>
      </w:r>
    </w:p>
    <w:p w:rsidR="002F5281" w:rsidRDefault="00E300BB">
      <w:pPr>
        <w:pStyle w:val="a5"/>
        <w:numPr>
          <w:ilvl w:val="0"/>
          <w:numId w:val="5"/>
        </w:numPr>
        <w:tabs>
          <w:tab w:val="left" w:pos="965"/>
          <w:tab w:val="left" w:pos="980"/>
        </w:tabs>
        <w:ind w:right="860" w:hanging="36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 единого текста;</w:t>
      </w:r>
    </w:p>
    <w:p w:rsidR="002F5281" w:rsidRDefault="00E300BB">
      <w:pPr>
        <w:pStyle w:val="a5"/>
        <w:numPr>
          <w:ilvl w:val="0"/>
          <w:numId w:val="5"/>
        </w:numPr>
        <w:tabs>
          <w:tab w:val="left" w:pos="980"/>
          <w:tab w:val="left" w:pos="1037"/>
        </w:tabs>
        <w:ind w:right="849" w:hanging="360"/>
        <w:rPr>
          <w:sz w:val="28"/>
        </w:rPr>
      </w:pPr>
      <w:r>
        <w:rPr>
          <w:sz w:val="28"/>
        </w:rPr>
        <w:t>общественная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экспертиза, связанная с реализацией идей общественного договора и развитием государственно-общественного управления;</w:t>
      </w:r>
    </w:p>
    <w:p w:rsidR="002F5281" w:rsidRDefault="00E300BB">
      <w:pPr>
        <w:pStyle w:val="a5"/>
        <w:numPr>
          <w:ilvl w:val="0"/>
          <w:numId w:val="5"/>
        </w:numPr>
        <w:tabs>
          <w:tab w:val="left" w:pos="965"/>
          <w:tab w:val="left" w:pos="980"/>
        </w:tabs>
        <w:ind w:right="852" w:hanging="360"/>
        <w:rPr>
          <w:sz w:val="28"/>
        </w:rPr>
      </w:pPr>
      <w:r>
        <w:rPr>
          <w:sz w:val="28"/>
        </w:rPr>
        <w:t>социологический опрос с целью изучения степени удовлетворенности обучающихся, их 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педагогов качеством </w:t>
      </w:r>
      <w:r>
        <w:rPr>
          <w:sz w:val="28"/>
        </w:rPr>
        <w:t>организации образовательного процесса, кейс-метод и другие.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52"/>
        </w:tabs>
        <w:spacing w:line="320" w:lineRule="exact"/>
        <w:ind w:left="752" w:hanging="493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отнести:</w:t>
      </w:r>
    </w:p>
    <w:p w:rsidR="002F5281" w:rsidRDefault="00E300BB">
      <w:pPr>
        <w:pStyle w:val="a5"/>
        <w:numPr>
          <w:ilvl w:val="0"/>
          <w:numId w:val="4"/>
        </w:numPr>
        <w:tabs>
          <w:tab w:val="left" w:pos="965"/>
        </w:tabs>
        <w:spacing w:line="342" w:lineRule="exact"/>
        <w:ind w:left="965" w:hanging="345"/>
        <w:jc w:val="left"/>
        <w:rPr>
          <w:sz w:val="28"/>
        </w:rPr>
      </w:pPr>
      <w:r>
        <w:rPr>
          <w:spacing w:val="-2"/>
          <w:sz w:val="28"/>
        </w:rPr>
        <w:t>собеседование;</w:t>
      </w:r>
    </w:p>
    <w:p w:rsidR="002F5281" w:rsidRDefault="00E300BB">
      <w:pPr>
        <w:pStyle w:val="a5"/>
        <w:numPr>
          <w:ilvl w:val="0"/>
          <w:numId w:val="4"/>
        </w:numPr>
        <w:tabs>
          <w:tab w:val="left" w:pos="965"/>
          <w:tab w:val="left" w:pos="980"/>
          <w:tab w:val="left" w:pos="2878"/>
          <w:tab w:val="left" w:pos="4577"/>
          <w:tab w:val="left" w:pos="6370"/>
          <w:tab w:val="left" w:pos="6922"/>
          <w:tab w:val="left" w:pos="9099"/>
        </w:tabs>
        <w:ind w:right="861" w:hanging="360"/>
        <w:jc w:val="left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полученной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педагогическом</w:t>
      </w:r>
      <w:r>
        <w:rPr>
          <w:sz w:val="28"/>
        </w:rPr>
        <w:tab/>
      </w:r>
      <w:r>
        <w:rPr>
          <w:spacing w:val="-2"/>
          <w:sz w:val="28"/>
        </w:rPr>
        <w:t xml:space="preserve">совете, </w:t>
      </w:r>
      <w:r>
        <w:rPr>
          <w:sz w:val="28"/>
        </w:rPr>
        <w:t>совещании при директоре, методическом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совете;</w:t>
      </w:r>
    </w:p>
    <w:p w:rsidR="002F5281" w:rsidRDefault="00E300BB">
      <w:pPr>
        <w:pStyle w:val="a5"/>
        <w:numPr>
          <w:ilvl w:val="0"/>
          <w:numId w:val="4"/>
        </w:numPr>
        <w:tabs>
          <w:tab w:val="left" w:pos="965"/>
        </w:tabs>
        <w:spacing w:line="341" w:lineRule="exact"/>
        <w:ind w:left="965" w:hanging="345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2F5281" w:rsidRDefault="002F5281">
      <w:pPr>
        <w:pStyle w:val="a5"/>
        <w:spacing w:line="341" w:lineRule="exact"/>
        <w:jc w:val="left"/>
        <w:rPr>
          <w:sz w:val="28"/>
        </w:rPr>
        <w:sectPr w:rsidR="002F5281" w:rsidSect="006A5319">
          <w:pgSz w:w="12240" w:h="15840"/>
          <w:pgMar w:top="567" w:right="0" w:bottom="1260" w:left="1440" w:header="0" w:footer="999" w:gutter="0"/>
          <w:cols w:space="720"/>
        </w:sectPr>
      </w:pPr>
    </w:p>
    <w:p w:rsidR="002F5281" w:rsidRDefault="00E300BB">
      <w:pPr>
        <w:pStyle w:val="a5"/>
        <w:numPr>
          <w:ilvl w:val="1"/>
          <w:numId w:val="15"/>
        </w:numPr>
        <w:tabs>
          <w:tab w:val="left" w:pos="1112"/>
        </w:tabs>
        <w:spacing w:before="299"/>
        <w:ind w:right="848" w:firstLine="360"/>
        <w:jc w:val="both"/>
        <w:rPr>
          <w:sz w:val="28"/>
        </w:rPr>
      </w:pPr>
      <w:r>
        <w:rPr>
          <w:sz w:val="28"/>
        </w:rPr>
        <w:lastRenderedPageBreak/>
        <w:t>Результаты ВШК оформляются в виде справки.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Итоговый материал должен содержать основание,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цели ВШК, аналитическую информацию, констатацию фактов, выводы и при необходимости предложения, обратную </w:t>
      </w:r>
      <w:r>
        <w:rPr>
          <w:spacing w:val="-2"/>
          <w:sz w:val="28"/>
        </w:rPr>
        <w:t>связь.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112"/>
        </w:tabs>
        <w:ind w:right="855" w:firstLine="36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ознакомлен с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 ВШК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подпись.</w:t>
      </w:r>
      <w:r>
        <w:rPr>
          <w:spacing w:val="-2"/>
          <w:sz w:val="28"/>
        </w:rPr>
        <w:t xml:space="preserve"> </w:t>
      </w:r>
      <w:r>
        <w:rPr>
          <w:sz w:val="28"/>
        </w:rPr>
        <w:t>При этом он вправе сделать запись в итоговом материале о несогласии с результатам</w:t>
      </w:r>
      <w:r>
        <w:rPr>
          <w:sz w:val="28"/>
        </w:rPr>
        <w:t>и контроля в целом или по отдельным фактам и выводам и обратиться в конфликтную комиссию профкома гимназии.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035"/>
        </w:tabs>
        <w:spacing w:before="3"/>
        <w:ind w:right="850" w:firstLine="283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ВШК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совета, на совещаниях при директоре, на заседаниях методического совета, методических о</w:t>
      </w:r>
      <w:r>
        <w:rPr>
          <w:sz w:val="28"/>
        </w:rPr>
        <w:t>бъединений и др.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968"/>
        </w:tabs>
        <w:ind w:right="853" w:firstLine="216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принимает следующие </w:t>
      </w:r>
      <w:r>
        <w:rPr>
          <w:b/>
          <w:sz w:val="28"/>
        </w:rPr>
        <w:t>решения:</w:t>
      </w:r>
    </w:p>
    <w:p w:rsidR="002F5281" w:rsidRDefault="00E300BB">
      <w:pPr>
        <w:pStyle w:val="a5"/>
        <w:numPr>
          <w:ilvl w:val="0"/>
          <w:numId w:val="3"/>
        </w:numPr>
        <w:tabs>
          <w:tab w:val="left" w:pos="965"/>
        </w:tabs>
        <w:spacing w:line="321" w:lineRule="exact"/>
        <w:ind w:left="965" w:hanging="345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ВШК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органом;</w:t>
      </w:r>
    </w:p>
    <w:p w:rsidR="002F5281" w:rsidRDefault="00E300BB">
      <w:pPr>
        <w:pStyle w:val="a5"/>
        <w:numPr>
          <w:ilvl w:val="0"/>
          <w:numId w:val="3"/>
        </w:numPr>
        <w:tabs>
          <w:tab w:val="left" w:pos="965"/>
        </w:tabs>
        <w:spacing w:line="322" w:lineRule="exact"/>
        <w:ind w:left="965" w:hanging="345"/>
        <w:rPr>
          <w:sz w:val="28"/>
        </w:rPr>
      </w:pP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2F5281" w:rsidRDefault="00E300BB">
      <w:pPr>
        <w:pStyle w:val="a5"/>
        <w:numPr>
          <w:ilvl w:val="0"/>
          <w:numId w:val="3"/>
        </w:numPr>
        <w:tabs>
          <w:tab w:val="left" w:pos="965"/>
          <w:tab w:val="left" w:pos="980"/>
          <w:tab w:val="left" w:pos="1344"/>
          <w:tab w:val="left" w:pos="2980"/>
          <w:tab w:val="left" w:pos="4587"/>
          <w:tab w:val="left" w:pos="5925"/>
          <w:tab w:val="left" w:pos="6290"/>
          <w:tab w:val="left" w:pos="8222"/>
        </w:tabs>
        <w:ind w:right="853" w:hanging="360"/>
        <w:jc w:val="left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повторного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привлечением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определенных </w:t>
      </w:r>
      <w:r>
        <w:rPr>
          <w:sz w:val="28"/>
        </w:rPr>
        <w:t>специалистов (экспертов);</w:t>
      </w:r>
    </w:p>
    <w:p w:rsidR="002F5281" w:rsidRDefault="00E300BB">
      <w:pPr>
        <w:pStyle w:val="a5"/>
        <w:numPr>
          <w:ilvl w:val="0"/>
          <w:numId w:val="3"/>
        </w:numPr>
        <w:tabs>
          <w:tab w:val="left" w:pos="965"/>
          <w:tab w:val="left" w:pos="980"/>
        </w:tabs>
        <w:spacing w:line="242" w:lineRule="auto"/>
        <w:ind w:right="858" w:hanging="360"/>
        <w:jc w:val="left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с изданием приказа;</w:t>
      </w:r>
    </w:p>
    <w:p w:rsidR="002F5281" w:rsidRDefault="00E300BB">
      <w:pPr>
        <w:pStyle w:val="a5"/>
        <w:numPr>
          <w:ilvl w:val="0"/>
          <w:numId w:val="3"/>
        </w:numPr>
        <w:tabs>
          <w:tab w:val="left" w:pos="1037"/>
        </w:tabs>
        <w:spacing w:line="319" w:lineRule="exact"/>
        <w:ind w:left="1037" w:hanging="417"/>
        <w:jc w:val="left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приказа;</w:t>
      </w:r>
    </w:p>
    <w:p w:rsidR="002F5281" w:rsidRDefault="00E300BB">
      <w:pPr>
        <w:pStyle w:val="a5"/>
        <w:numPr>
          <w:ilvl w:val="0"/>
          <w:numId w:val="3"/>
        </w:numPr>
        <w:tabs>
          <w:tab w:val="left" w:pos="965"/>
        </w:tabs>
        <w:ind w:left="965" w:hanging="345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компетенции.</w:t>
      </w:r>
    </w:p>
    <w:p w:rsidR="002F5281" w:rsidRDefault="002F5281">
      <w:pPr>
        <w:pStyle w:val="a3"/>
        <w:spacing w:before="3"/>
        <w:ind w:left="0" w:firstLine="0"/>
        <w:jc w:val="left"/>
      </w:pPr>
    </w:p>
    <w:p w:rsidR="002F5281" w:rsidRDefault="00E300BB">
      <w:pPr>
        <w:pStyle w:val="1"/>
        <w:numPr>
          <w:ilvl w:val="0"/>
          <w:numId w:val="15"/>
        </w:numPr>
        <w:tabs>
          <w:tab w:val="left" w:pos="2899"/>
        </w:tabs>
        <w:spacing w:before="1"/>
        <w:ind w:left="2899" w:hanging="282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rPr>
          <w:spacing w:val="-5"/>
        </w:rPr>
        <w:t>ВШК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707"/>
        </w:tabs>
        <w:ind w:right="850" w:firstLine="840"/>
        <w:jc w:val="both"/>
        <w:rPr>
          <w:i/>
          <w:sz w:val="28"/>
        </w:rPr>
      </w:pPr>
      <w:r>
        <w:rPr>
          <w:i/>
          <w:sz w:val="28"/>
        </w:rPr>
        <w:t xml:space="preserve">Предварительный контроль </w:t>
      </w:r>
      <w:r>
        <w:rPr>
          <w:sz w:val="28"/>
        </w:rP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</w:t>
      </w:r>
      <w:r>
        <w:rPr>
          <w:sz w:val="28"/>
        </w:rPr>
        <w:t xml:space="preserve"> поурочные разработки уроков (план-конспекты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654"/>
        </w:tabs>
        <w:ind w:right="854" w:firstLine="840"/>
        <w:jc w:val="both"/>
        <w:rPr>
          <w:i/>
          <w:sz w:val="28"/>
        </w:rPr>
      </w:pPr>
      <w:r>
        <w:rPr>
          <w:i/>
          <w:sz w:val="28"/>
        </w:rPr>
        <w:t xml:space="preserve">Текущий контроль </w:t>
      </w:r>
      <w:r>
        <w:rPr>
          <w:sz w:val="28"/>
        </w:rPr>
        <w:t>проводится в течение любо</w:t>
      </w:r>
      <w:r>
        <w:rPr>
          <w:sz w:val="28"/>
        </w:rPr>
        <w:t xml:space="preserve">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</w:t>
      </w:r>
      <w:r>
        <w:rPr>
          <w:sz w:val="28"/>
        </w:rPr>
        <w:t>духовно-нравственного воспитания и развития школьников, программы коррекционной работы и других).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856"/>
        </w:tabs>
        <w:ind w:right="849" w:firstLine="840"/>
        <w:jc w:val="both"/>
        <w:rPr>
          <w:i/>
          <w:sz w:val="28"/>
        </w:rPr>
      </w:pPr>
      <w:r>
        <w:rPr>
          <w:i/>
          <w:sz w:val="28"/>
        </w:rPr>
        <w:t xml:space="preserve">Тематический контроль </w:t>
      </w:r>
      <w:r>
        <w:rPr>
          <w:sz w:val="28"/>
        </w:rPr>
        <w:t>предполагает анализ конкретного направления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гимназии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педагогического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работника,</w:t>
      </w:r>
    </w:p>
    <w:p w:rsidR="002F5281" w:rsidRDefault="002F5281">
      <w:pPr>
        <w:pStyle w:val="a5"/>
        <w:rPr>
          <w:i/>
          <w:sz w:val="28"/>
        </w:rPr>
        <w:sectPr w:rsidR="002F5281" w:rsidSect="006A5319">
          <w:pgSz w:w="12240" w:h="15840"/>
          <w:pgMar w:top="568" w:right="0" w:bottom="1260" w:left="1440" w:header="0" w:footer="999" w:gutter="0"/>
          <w:cols w:space="720"/>
        </w:sectPr>
      </w:pPr>
    </w:p>
    <w:p w:rsidR="002F5281" w:rsidRDefault="00E300BB">
      <w:pPr>
        <w:pStyle w:val="a3"/>
        <w:spacing w:before="299"/>
        <w:ind w:left="259" w:right="856" w:firstLine="0"/>
      </w:pPr>
      <w:r>
        <w:lastRenderedPageBreak/>
        <w:t>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метапредметных и предметных результатов в рамках конкретной тем</w:t>
      </w:r>
      <w:r>
        <w:t>ы.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597"/>
        </w:tabs>
        <w:ind w:right="853" w:firstLine="840"/>
        <w:jc w:val="both"/>
        <w:rPr>
          <w:i/>
          <w:sz w:val="28"/>
        </w:rPr>
      </w:pPr>
      <w:r>
        <w:rPr>
          <w:i/>
          <w:sz w:val="28"/>
        </w:rPr>
        <w:t>Итоговый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736"/>
        </w:tabs>
        <w:spacing w:before="3"/>
        <w:ind w:right="856" w:firstLine="840"/>
        <w:jc w:val="both"/>
        <w:rPr>
          <w:i/>
          <w:sz w:val="28"/>
        </w:rPr>
      </w:pPr>
      <w:r>
        <w:rPr>
          <w:i/>
          <w:sz w:val="28"/>
        </w:rPr>
        <w:t xml:space="preserve">Персональный контроль </w:t>
      </w:r>
      <w:r>
        <w:rPr>
          <w:sz w:val="28"/>
        </w:rPr>
        <w:t>предусматривает д</w:t>
      </w:r>
      <w:r>
        <w:rPr>
          <w:sz w:val="28"/>
        </w:rPr>
        <w:t>лительное изучение работы отдельного педагогического работника и оказание ему необходимой методической помощи. В ходе персонального контроля изучается: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2" w:hanging="360"/>
        <w:rPr>
          <w:rFonts w:ascii="Symbol" w:hAnsi="Symbol"/>
          <w:sz w:val="28"/>
        </w:rPr>
      </w:pPr>
      <w:r>
        <w:rPr>
          <w:sz w:val="28"/>
        </w:rPr>
        <w:t>знание современных достижений психологической и педагогической науки (в том числе в области системно-дея</w:t>
      </w:r>
      <w:r>
        <w:rPr>
          <w:sz w:val="28"/>
        </w:rPr>
        <w:t>тельностного подхода); концепций, лежащих в основе стандарта второго поколения;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spacing w:line="242" w:lineRule="auto"/>
        <w:ind w:right="853" w:hanging="360"/>
        <w:rPr>
          <w:rFonts w:ascii="Symbol" w:hAnsi="Symbol"/>
          <w:sz w:val="28"/>
        </w:rPr>
      </w:pPr>
      <w:r>
        <w:rPr>
          <w:sz w:val="28"/>
        </w:rPr>
        <w:t>уровень профессионального мастерства, обусловливающий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эффективность формирования УУД, достижение планируемых результатов освоения основной образовательной программы;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8" w:hanging="360"/>
        <w:rPr>
          <w:rFonts w:ascii="Symbol" w:hAnsi="Symbol"/>
          <w:sz w:val="28"/>
        </w:rPr>
      </w:pPr>
      <w:r>
        <w:rPr>
          <w:sz w:val="28"/>
        </w:rPr>
        <w:t>владение ф</w:t>
      </w:r>
      <w:r>
        <w:rPr>
          <w:sz w:val="28"/>
        </w:rPr>
        <w:t>ормами и методами обучения, инновационными педагогическими и информационно-коммуникационными технологиями;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4" w:hanging="360"/>
        <w:rPr>
          <w:rFonts w:ascii="Symbol" w:hAnsi="Symbol"/>
          <w:sz w:val="28"/>
        </w:rPr>
      </w:pPr>
      <w:r>
        <w:rPr>
          <w:sz w:val="28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2F5281" w:rsidRDefault="00E300BB">
      <w:pPr>
        <w:pStyle w:val="a3"/>
        <w:ind w:left="259" w:right="848" w:firstLine="0"/>
      </w:pPr>
      <w:r>
        <w:t>При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персонального</w:t>
      </w:r>
      <w:r>
        <w:rPr>
          <w:spacing w:val="-8"/>
        </w:rPr>
        <w:t xml:space="preserve"> </w:t>
      </w:r>
      <w:r>
        <w:t>контро</w:t>
      </w:r>
      <w:r>
        <w:t>ля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«Гимназия</w:t>
      </w:r>
      <w:r>
        <w:rPr>
          <w:spacing w:val="-1"/>
        </w:rPr>
        <w:t xml:space="preserve"> </w:t>
      </w:r>
      <w:r>
        <w:t>№ 19» имеет право: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2" w:hanging="360"/>
        <w:rPr>
          <w:rFonts w:ascii="Symbol" w:hAnsi="Symbol"/>
          <w:sz w:val="28"/>
        </w:rPr>
      </w:pPr>
      <w:r>
        <w:rPr>
          <w:sz w:val="28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родительских собраний)</w:t>
      </w:r>
      <w:r>
        <w:rPr>
          <w:sz w:val="28"/>
        </w:rPr>
        <w:t>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  <w:tab w:val="left" w:pos="1037"/>
        </w:tabs>
        <w:ind w:right="862" w:hanging="360"/>
        <w:rPr>
          <w:rFonts w:ascii="Symbol" w:hAnsi="Symbol"/>
          <w:sz w:val="28"/>
        </w:rPr>
      </w:pPr>
      <w:r>
        <w:rPr>
          <w:sz w:val="28"/>
        </w:rPr>
        <w:t>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spacing w:line="242" w:lineRule="auto"/>
        <w:ind w:right="858" w:hanging="360"/>
        <w:rPr>
          <w:rFonts w:ascii="Symbol" w:hAnsi="Symbol"/>
          <w:sz w:val="28"/>
        </w:rPr>
      </w:pPr>
      <w:r>
        <w:rPr>
          <w:sz w:val="28"/>
        </w:rPr>
        <w:t xml:space="preserve">проводить экспертизу педагогической деятельности и мониторинг образовательного процесса с последующим анализом полученной </w:t>
      </w:r>
      <w:r>
        <w:rPr>
          <w:spacing w:val="-2"/>
          <w:sz w:val="28"/>
        </w:rPr>
        <w:t>информации;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5" w:hanging="360"/>
        <w:rPr>
          <w:rFonts w:ascii="Symbol" w:hAnsi="Symbol"/>
          <w:sz w:val="28"/>
        </w:rPr>
      </w:pPr>
      <w:r>
        <w:rPr>
          <w:sz w:val="28"/>
        </w:rPr>
        <w:t xml:space="preserve">осуществлять социологические, психологические и педагогические исследования, в т. ч. в форме анкетирования и тестирование родителей и </w:t>
      </w:r>
      <w:r>
        <w:rPr>
          <w:spacing w:val="-2"/>
          <w:sz w:val="28"/>
        </w:rPr>
        <w:t>педагогов;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  <w:tab w:val="left" w:pos="1037"/>
        </w:tabs>
        <w:spacing w:line="242" w:lineRule="auto"/>
        <w:ind w:right="861" w:hanging="360"/>
        <w:rPr>
          <w:rFonts w:ascii="Symbol" w:hAnsi="Symbol"/>
          <w:sz w:val="28"/>
        </w:rPr>
      </w:pPr>
      <w:r>
        <w:rPr>
          <w:sz w:val="28"/>
        </w:rPr>
        <w:t>делать выводы и принимать управленческие решения по результатам проведения контроля.</w:t>
      </w:r>
    </w:p>
    <w:p w:rsidR="002F5281" w:rsidRDefault="00E300BB">
      <w:pPr>
        <w:pStyle w:val="a3"/>
        <w:spacing w:line="319" w:lineRule="exact"/>
        <w:ind w:left="259" w:firstLine="0"/>
      </w:pPr>
      <w:r>
        <w:t>Проверяемый</w:t>
      </w:r>
      <w:r>
        <w:rPr>
          <w:spacing w:val="-11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rPr>
          <w:spacing w:val="-2"/>
        </w:rPr>
        <w:t>право:</w:t>
      </w:r>
    </w:p>
    <w:p w:rsidR="002F5281" w:rsidRDefault="002F5281">
      <w:pPr>
        <w:pStyle w:val="a3"/>
        <w:spacing w:line="319" w:lineRule="exact"/>
        <w:sectPr w:rsidR="002F5281" w:rsidSect="006A5319">
          <w:pgSz w:w="12240" w:h="15840"/>
          <w:pgMar w:top="709" w:right="0" w:bottom="1200" w:left="1440" w:header="0" w:footer="999" w:gutter="0"/>
          <w:cols w:space="720"/>
        </w:sectPr>
      </w:pP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</w:tabs>
        <w:spacing w:before="299" w:line="342" w:lineRule="exact"/>
        <w:ind w:left="965" w:hanging="345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</w:tabs>
        <w:spacing w:line="342" w:lineRule="exact"/>
        <w:ind w:left="965" w:hanging="345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</w:tabs>
        <w:spacing w:before="2" w:line="342" w:lineRule="exact"/>
        <w:ind w:left="965" w:hanging="345"/>
        <w:jc w:val="left"/>
        <w:rPr>
          <w:rFonts w:ascii="Symbol" w:hAnsi="Symbol"/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9" w:hanging="360"/>
        <w:jc w:val="left"/>
        <w:rPr>
          <w:rFonts w:ascii="Symbol" w:hAnsi="Symbol"/>
          <w:sz w:val="28"/>
        </w:rPr>
      </w:pPr>
      <w:r>
        <w:rPr>
          <w:sz w:val="28"/>
        </w:rPr>
        <w:t>обратиться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результатами </w:t>
      </w:r>
      <w:r>
        <w:rPr>
          <w:spacing w:val="-2"/>
          <w:sz w:val="28"/>
        </w:rPr>
        <w:t>контроля.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698"/>
        </w:tabs>
        <w:ind w:right="849" w:firstLine="840"/>
        <w:jc w:val="both"/>
        <w:rPr>
          <w:i/>
          <w:sz w:val="28"/>
        </w:rPr>
      </w:pPr>
      <w:r>
        <w:rPr>
          <w:i/>
          <w:sz w:val="28"/>
        </w:rPr>
        <w:t xml:space="preserve">Фронтальный контроль </w:t>
      </w:r>
      <w:r>
        <w:rPr>
          <w:sz w:val="28"/>
        </w:rPr>
        <w:t>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736"/>
        </w:tabs>
        <w:ind w:right="851" w:firstLine="840"/>
        <w:jc w:val="both"/>
        <w:rPr>
          <w:i/>
          <w:sz w:val="28"/>
        </w:rPr>
      </w:pPr>
      <w:r>
        <w:rPr>
          <w:i/>
          <w:sz w:val="28"/>
        </w:rPr>
        <w:t>Классно-обобщающий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контроль предусматривает комплексное изучение деятельности конкретного класса (или параллели) и работы с ним педагогического коллектива. В ходе классно-обобщающего контроля руководитель изучает весь комплекс учебно-воспитательной работы в отдельном классе </w:t>
      </w:r>
      <w:r>
        <w:rPr>
          <w:sz w:val="28"/>
        </w:rPr>
        <w:t>или классах: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</w:tabs>
        <w:spacing w:line="342" w:lineRule="exact"/>
        <w:ind w:left="965" w:hanging="350"/>
        <w:jc w:val="left"/>
        <w:rPr>
          <w:rFonts w:ascii="Symbol" w:hAnsi="Symbol"/>
          <w:sz w:val="28"/>
        </w:rPr>
      </w:pP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учителей;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</w:tabs>
        <w:spacing w:line="341" w:lineRule="exact"/>
        <w:ind w:left="965" w:hanging="350"/>
        <w:jc w:val="left"/>
        <w:rPr>
          <w:rFonts w:ascii="Symbol" w:hAnsi="Symbol"/>
          <w:sz w:val="28"/>
        </w:rPr>
      </w:pPr>
      <w:r>
        <w:rPr>
          <w:sz w:val="28"/>
        </w:rPr>
        <w:t>включение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</w:tabs>
        <w:spacing w:line="321" w:lineRule="exact"/>
        <w:ind w:hanging="365"/>
        <w:jc w:val="left"/>
        <w:rPr>
          <w:rFonts w:ascii="Symbol" w:hAnsi="Symbol"/>
          <w:sz w:val="20"/>
        </w:rPr>
      </w:pPr>
      <w:r>
        <w:rPr>
          <w:sz w:val="28"/>
        </w:rPr>
        <w:t>привитие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знаниям;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5"/>
          <w:tab w:val="left" w:pos="980"/>
          <w:tab w:val="left" w:pos="3354"/>
          <w:tab w:val="left" w:pos="5278"/>
          <w:tab w:val="left" w:pos="5829"/>
          <w:tab w:val="left" w:pos="8380"/>
        </w:tabs>
        <w:spacing w:line="242" w:lineRule="auto"/>
        <w:ind w:left="975" w:right="860" w:hanging="360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стимулирование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самообразовании,</w:t>
      </w:r>
      <w:r>
        <w:rPr>
          <w:sz w:val="28"/>
        </w:rPr>
        <w:tab/>
      </w:r>
      <w:r>
        <w:rPr>
          <w:spacing w:val="-2"/>
          <w:sz w:val="28"/>
        </w:rPr>
        <w:t xml:space="preserve">самоанализе, </w:t>
      </w:r>
      <w:r>
        <w:rPr>
          <w:sz w:val="28"/>
        </w:rPr>
        <w:t>самосовершенствовании, самоопределении;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</w:tabs>
        <w:spacing w:line="319" w:lineRule="exact"/>
        <w:ind w:hanging="365"/>
        <w:jc w:val="left"/>
        <w:rPr>
          <w:rFonts w:ascii="Symbol" w:hAnsi="Symbol"/>
          <w:sz w:val="20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</w:t>
      </w:r>
      <w:r>
        <w:rPr>
          <w:spacing w:val="-2"/>
          <w:sz w:val="28"/>
        </w:rPr>
        <w:t>ся;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</w:tabs>
        <w:spacing w:line="322" w:lineRule="exact"/>
        <w:ind w:hanging="365"/>
        <w:jc w:val="left"/>
        <w:rPr>
          <w:rFonts w:ascii="Symbol" w:hAnsi="Symbol"/>
          <w:sz w:val="20"/>
        </w:rPr>
      </w:pPr>
      <w:r>
        <w:rPr>
          <w:sz w:val="28"/>
        </w:rPr>
        <w:t>социально-психологический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5"/>
          <w:tab w:val="left" w:pos="979"/>
        </w:tabs>
        <w:ind w:left="975" w:right="857" w:hanging="360"/>
        <w:rPr>
          <w:rFonts w:ascii="Symbol" w:hAnsi="Symbol"/>
          <w:sz w:val="20"/>
        </w:rPr>
      </w:pPr>
      <w:r>
        <w:rPr>
          <w:sz w:val="28"/>
        </w:rPr>
        <w:t xml:space="preserve">уровень сформированности у обучающихся класса (параллели) планируемых результатов освоения основной образовательной </w:t>
      </w:r>
      <w:r>
        <w:rPr>
          <w:spacing w:val="-2"/>
          <w:sz w:val="28"/>
        </w:rPr>
        <w:t>программы;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9"/>
        </w:tabs>
        <w:spacing w:line="321" w:lineRule="exact"/>
        <w:ind w:left="979" w:hanging="364"/>
        <w:rPr>
          <w:rFonts w:ascii="Symbol" w:hAnsi="Symbol"/>
          <w:sz w:val="20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5"/>
          <w:tab w:val="left" w:pos="979"/>
        </w:tabs>
        <w:ind w:left="975" w:right="847" w:hanging="360"/>
        <w:rPr>
          <w:rFonts w:ascii="Symbol" w:hAnsi="Symbol"/>
          <w:sz w:val="20"/>
        </w:rPr>
      </w:pPr>
      <w:r>
        <w:rPr>
          <w:sz w:val="28"/>
        </w:rPr>
        <w:t>качество</w:t>
      </w:r>
      <w:r>
        <w:rPr>
          <w:sz w:val="28"/>
        </w:rPr>
        <w:t xml:space="preserve">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 школьников, здоровьесбережения, коррекционной работы в рамках основной образовательной программы.</w:t>
      </w:r>
    </w:p>
    <w:p w:rsidR="002F5281" w:rsidRDefault="00E300BB">
      <w:pPr>
        <w:pStyle w:val="a3"/>
        <w:ind w:left="259" w:right="847" w:firstLine="0"/>
      </w:pPr>
      <w:r>
        <w:t>Классы для проведения классно-обобщающего контроля определяются по результатам проблемн</w:t>
      </w:r>
      <w:r>
        <w:t>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</w:t>
      </w:r>
      <w:r>
        <w:t>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</w:t>
      </w:r>
      <w:r>
        <w:t>,</w:t>
      </w:r>
      <w:r>
        <w:rPr>
          <w:spacing w:val="40"/>
        </w:rPr>
        <w:t xml:space="preserve"> </w:t>
      </w:r>
      <w:r>
        <w:t>совещания при совете органа государственно-общественного управления.</w:t>
      </w:r>
    </w:p>
    <w:p w:rsidR="002F5281" w:rsidRDefault="002F5281">
      <w:pPr>
        <w:pStyle w:val="a3"/>
        <w:sectPr w:rsidR="002F5281" w:rsidSect="006A5319">
          <w:pgSz w:w="12240" w:h="15840"/>
          <w:pgMar w:top="567" w:right="0" w:bottom="1260" w:left="1440" w:header="0" w:footer="999" w:gutter="0"/>
          <w:cols w:space="720"/>
        </w:sectPr>
      </w:pPr>
    </w:p>
    <w:p w:rsidR="002F5281" w:rsidRDefault="00E300BB">
      <w:pPr>
        <w:pStyle w:val="a5"/>
        <w:numPr>
          <w:ilvl w:val="1"/>
          <w:numId w:val="15"/>
        </w:numPr>
        <w:tabs>
          <w:tab w:val="left" w:pos="1760"/>
        </w:tabs>
        <w:spacing w:before="299"/>
        <w:ind w:right="849" w:firstLine="840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Проблемно-обобщающий контроль </w:t>
      </w:r>
      <w:r>
        <w:rPr>
          <w:sz w:val="28"/>
        </w:rPr>
        <w:t>предусматривает выявление уровня разработки проблемы (темы),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которой работает педагогический коллектив (изучение планов, методических разр</w:t>
      </w:r>
      <w:r>
        <w:rPr>
          <w:sz w:val="28"/>
        </w:rPr>
        <w:t>аботок, системы мероприятий).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707"/>
        </w:tabs>
        <w:ind w:right="853" w:firstLine="840"/>
        <w:jc w:val="both"/>
        <w:rPr>
          <w:i/>
          <w:sz w:val="28"/>
        </w:rPr>
      </w:pPr>
      <w:r>
        <w:rPr>
          <w:i/>
          <w:sz w:val="28"/>
        </w:rPr>
        <w:t xml:space="preserve">Комплексный контроль </w:t>
      </w:r>
      <w:r>
        <w:rPr>
          <w:sz w:val="28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1731"/>
        </w:tabs>
        <w:spacing w:before="4"/>
        <w:ind w:right="854" w:firstLine="840"/>
        <w:jc w:val="both"/>
        <w:rPr>
          <w:sz w:val="28"/>
        </w:rPr>
      </w:pPr>
      <w:r>
        <w:rPr>
          <w:i/>
          <w:sz w:val="28"/>
        </w:rPr>
        <w:t>Личностно-профессиональный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изучение и анализ педагогической деятельност</w:t>
      </w:r>
      <w:r>
        <w:rPr>
          <w:sz w:val="28"/>
        </w:rPr>
        <w:t>и отдельного педагогического работника.</w:t>
      </w:r>
    </w:p>
    <w:p w:rsidR="002F5281" w:rsidRDefault="00E300BB">
      <w:pPr>
        <w:pStyle w:val="a5"/>
        <w:numPr>
          <w:ilvl w:val="2"/>
          <w:numId w:val="15"/>
        </w:numPr>
        <w:tabs>
          <w:tab w:val="left" w:pos="2109"/>
        </w:tabs>
        <w:ind w:right="857" w:firstLine="840"/>
        <w:jc w:val="both"/>
        <w:rPr>
          <w:sz w:val="28"/>
        </w:rPr>
      </w:pPr>
      <w:r>
        <w:rPr>
          <w:sz w:val="28"/>
        </w:rPr>
        <w:t>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49" w:hanging="360"/>
        <w:rPr>
          <w:rFonts w:ascii="Symbol" w:hAnsi="Symbol"/>
          <w:sz w:val="28"/>
        </w:rPr>
      </w:pPr>
      <w:r>
        <w:rPr>
          <w:sz w:val="28"/>
        </w:rPr>
        <w:t>уровень осуществления деятельности, обеспечение в полном объеме реализации преподаваемых учебных 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 (модулей) в соответствии с утвержденной рабочей программой;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spacing w:line="242" w:lineRule="auto"/>
        <w:ind w:right="859" w:hanging="360"/>
        <w:rPr>
          <w:rFonts w:ascii="Symbol" w:hAnsi="Symbol"/>
          <w:sz w:val="28"/>
        </w:rPr>
      </w:pPr>
      <w:r>
        <w:rPr>
          <w:sz w:val="28"/>
        </w:rPr>
        <w:t>соблюдение правовых, нравственных и этических норм, следование требованиям про</w:t>
      </w:r>
      <w:r>
        <w:rPr>
          <w:sz w:val="28"/>
        </w:rPr>
        <w:t>фессиональной этики;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9" w:hanging="360"/>
        <w:rPr>
          <w:rFonts w:ascii="Symbol" w:hAnsi="Symbol"/>
          <w:sz w:val="28"/>
        </w:rPr>
      </w:pPr>
      <w:r>
        <w:rPr>
          <w:sz w:val="28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3" w:hanging="360"/>
        <w:rPr>
          <w:rFonts w:ascii="Symbol" w:hAnsi="Symbol"/>
          <w:sz w:val="28"/>
        </w:rPr>
      </w:pPr>
      <w:r>
        <w:rPr>
          <w:sz w:val="28"/>
        </w:rPr>
        <w:t>умение развивать у обучающихся познавательную активность, самостоятельность, инициативу, творческие способности, формировать г</w:t>
      </w:r>
      <w:r>
        <w:rPr>
          <w:sz w:val="28"/>
        </w:rPr>
        <w:t>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  <w:tab w:val="left" w:pos="1037"/>
        </w:tabs>
        <w:ind w:right="859" w:hanging="360"/>
        <w:rPr>
          <w:rFonts w:ascii="Symbol" w:hAnsi="Symbol"/>
          <w:sz w:val="28"/>
        </w:rPr>
      </w:pPr>
      <w:r>
        <w:rPr>
          <w:sz w:val="28"/>
        </w:rPr>
        <w:t>умение применять педагогически обоснованные и обеспечивающие высокое качество образования формы, методы о</w:t>
      </w:r>
      <w:r>
        <w:rPr>
          <w:sz w:val="28"/>
        </w:rPr>
        <w:t>бучения и воспитания;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  <w:tab w:val="left" w:pos="1037"/>
        </w:tabs>
        <w:ind w:right="857" w:hanging="360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</w:t>
      </w:r>
      <w:r>
        <w:rPr>
          <w:sz w:val="28"/>
        </w:rPr>
        <w:t xml:space="preserve">ходимости с медицинскими </w:t>
      </w:r>
      <w:r>
        <w:rPr>
          <w:spacing w:val="-2"/>
          <w:sz w:val="28"/>
        </w:rPr>
        <w:t>организациями;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</w:tabs>
        <w:spacing w:line="340" w:lineRule="exact"/>
        <w:ind w:left="965" w:hanging="345"/>
        <w:rPr>
          <w:rFonts w:ascii="Symbol" w:hAnsi="Symbol"/>
          <w:sz w:val="28"/>
        </w:rPr>
      </w:pPr>
      <w:r>
        <w:rPr>
          <w:sz w:val="28"/>
        </w:rPr>
        <w:t>систематическое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49" w:hanging="360"/>
        <w:rPr>
          <w:rFonts w:ascii="Symbol" w:hAnsi="Symbol"/>
          <w:sz w:val="28"/>
        </w:rPr>
      </w:pPr>
      <w:r>
        <w:rPr>
          <w:sz w:val="28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65"/>
          <w:tab w:val="left" w:pos="980"/>
        </w:tabs>
        <w:ind w:right="858" w:hanging="360"/>
        <w:rPr>
          <w:rFonts w:ascii="Symbol" w:hAnsi="Symbol"/>
          <w:sz w:val="28"/>
        </w:rPr>
      </w:pPr>
      <w:r>
        <w:rPr>
          <w:sz w:val="28"/>
        </w:rPr>
        <w:t>соблюдение устава образо</w:t>
      </w:r>
      <w:r>
        <w:rPr>
          <w:sz w:val="28"/>
        </w:rPr>
        <w:t>вательной организации, правил внутреннего трудового распорядка.</w:t>
      </w:r>
    </w:p>
    <w:p w:rsidR="002F5281" w:rsidRDefault="00E300BB">
      <w:pPr>
        <w:pStyle w:val="a5"/>
        <w:numPr>
          <w:ilvl w:val="2"/>
          <w:numId w:val="15"/>
        </w:numPr>
        <w:tabs>
          <w:tab w:val="left" w:pos="2005"/>
        </w:tabs>
        <w:spacing w:line="242" w:lineRule="auto"/>
        <w:ind w:left="980" w:right="850" w:firstLine="0"/>
        <w:jc w:val="both"/>
        <w:rPr>
          <w:sz w:val="28"/>
        </w:rPr>
      </w:pPr>
      <w:r>
        <w:rPr>
          <w:sz w:val="28"/>
        </w:rPr>
        <w:t>При осуществлении личностно – 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 руководитель имеет право: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</w:tabs>
        <w:ind w:right="858" w:hanging="360"/>
        <w:rPr>
          <w:rFonts w:ascii="Symbol" w:hAnsi="Symbol"/>
          <w:sz w:val="20"/>
        </w:rPr>
      </w:pPr>
      <w:r>
        <w:rPr>
          <w:sz w:val="28"/>
        </w:rPr>
        <w:t>знакомиться с документацией в соответствии с функциональными обязанностями,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40"/>
          <w:sz w:val="28"/>
        </w:rPr>
        <w:t xml:space="preserve"> </w:t>
      </w:r>
      <w:r>
        <w:rPr>
          <w:sz w:val="28"/>
        </w:rPr>
        <w:t>(тематическим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планированием,</w:t>
      </w:r>
    </w:p>
    <w:p w:rsidR="002F5281" w:rsidRDefault="002F5281">
      <w:pPr>
        <w:pStyle w:val="a5"/>
        <w:rPr>
          <w:rFonts w:ascii="Symbol" w:hAnsi="Symbol"/>
          <w:sz w:val="20"/>
        </w:rPr>
        <w:sectPr w:rsidR="002F5281" w:rsidSect="006A5319">
          <w:pgSz w:w="12240" w:h="15840"/>
          <w:pgMar w:top="709" w:right="0" w:bottom="1200" w:left="1440" w:header="0" w:footer="999" w:gutter="0"/>
          <w:cols w:space="720"/>
        </w:sectPr>
      </w:pPr>
    </w:p>
    <w:p w:rsidR="002F5281" w:rsidRDefault="00E300BB">
      <w:pPr>
        <w:pStyle w:val="a3"/>
        <w:spacing w:before="299"/>
        <w:ind w:right="852" w:firstLine="0"/>
      </w:pPr>
      <w:r>
        <w:lastRenderedPageBreak/>
        <w:t xml:space="preserve">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</w:t>
      </w:r>
      <w:r>
        <w:t>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</w:tabs>
        <w:spacing w:before="4"/>
        <w:ind w:right="852" w:hanging="360"/>
        <w:rPr>
          <w:rFonts w:ascii="Symbol" w:hAnsi="Symbol"/>
          <w:sz w:val="20"/>
        </w:rPr>
      </w:pPr>
      <w:r>
        <w:rPr>
          <w:sz w:val="28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9"/>
        </w:tabs>
        <w:spacing w:line="321" w:lineRule="exact"/>
        <w:ind w:left="979" w:hanging="359"/>
        <w:rPr>
          <w:rFonts w:ascii="Symbol" w:hAnsi="Symbol"/>
          <w:sz w:val="20"/>
        </w:rPr>
      </w:pPr>
      <w:r>
        <w:rPr>
          <w:sz w:val="28"/>
        </w:rPr>
        <w:t>про</w:t>
      </w:r>
      <w:r>
        <w:rPr>
          <w:sz w:val="28"/>
        </w:rPr>
        <w:t>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</w:tabs>
        <w:ind w:right="860" w:hanging="360"/>
        <w:rPr>
          <w:rFonts w:ascii="Symbol" w:hAnsi="Symbol"/>
          <w:sz w:val="20"/>
        </w:rPr>
      </w:pPr>
      <w:r>
        <w:rPr>
          <w:sz w:val="28"/>
        </w:rPr>
        <w:t>проводить мониторинг образовательного процесса с последующим анализом на основе полученной информации;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80"/>
        </w:tabs>
        <w:ind w:right="857" w:hanging="360"/>
        <w:rPr>
          <w:rFonts w:ascii="Symbol" w:hAnsi="Symbol"/>
          <w:sz w:val="20"/>
        </w:rPr>
      </w:pPr>
      <w:r>
        <w:rPr>
          <w:sz w:val="28"/>
        </w:rPr>
        <w:t xml:space="preserve">организовывать социологические, психологические, педагогические исследования: анкетирование, тестирование </w:t>
      </w:r>
      <w:r>
        <w:rPr>
          <w:sz w:val="28"/>
        </w:rPr>
        <w:t>обучающихся, родителей, педагогических работников;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9"/>
        </w:tabs>
        <w:spacing w:line="321" w:lineRule="exact"/>
        <w:ind w:left="979" w:hanging="359"/>
        <w:rPr>
          <w:rFonts w:ascii="Symbol" w:hAnsi="Symbol"/>
          <w:sz w:val="20"/>
        </w:rPr>
      </w:pP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2F5281" w:rsidRDefault="00E300BB">
      <w:pPr>
        <w:pStyle w:val="a5"/>
        <w:numPr>
          <w:ilvl w:val="2"/>
          <w:numId w:val="15"/>
        </w:numPr>
        <w:tabs>
          <w:tab w:val="left" w:pos="1823"/>
        </w:tabs>
        <w:ind w:left="1823" w:hanging="843"/>
        <w:jc w:val="both"/>
        <w:rPr>
          <w:sz w:val="28"/>
        </w:rPr>
      </w:pPr>
      <w:r>
        <w:rPr>
          <w:sz w:val="28"/>
        </w:rPr>
        <w:t>Проверяемый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9"/>
        </w:tabs>
        <w:spacing w:line="322" w:lineRule="exact"/>
        <w:ind w:left="979" w:hanging="359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9"/>
        </w:tabs>
        <w:ind w:left="979" w:hanging="359"/>
        <w:rPr>
          <w:rFonts w:ascii="Symbol" w:hAnsi="Symbol"/>
          <w:sz w:val="20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2F5281" w:rsidRDefault="00E300BB">
      <w:pPr>
        <w:pStyle w:val="a5"/>
        <w:numPr>
          <w:ilvl w:val="0"/>
          <w:numId w:val="2"/>
        </w:numPr>
        <w:tabs>
          <w:tab w:val="left" w:pos="979"/>
        </w:tabs>
        <w:spacing w:before="4" w:line="322" w:lineRule="exact"/>
        <w:ind w:left="979" w:hanging="359"/>
        <w:rPr>
          <w:rFonts w:ascii="Symbol" w:hAnsi="Symbol"/>
          <w:sz w:val="20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администрации.</w:t>
      </w:r>
    </w:p>
    <w:p w:rsidR="002F5281" w:rsidRDefault="00E300BB">
      <w:pPr>
        <w:pStyle w:val="a5"/>
        <w:numPr>
          <w:ilvl w:val="2"/>
          <w:numId w:val="15"/>
        </w:numPr>
        <w:tabs>
          <w:tab w:val="left" w:pos="1976"/>
        </w:tabs>
        <w:ind w:left="980" w:right="850" w:firstLine="0"/>
        <w:jc w:val="both"/>
        <w:rPr>
          <w:sz w:val="28"/>
        </w:rPr>
      </w:pPr>
      <w:r>
        <w:rPr>
          <w:sz w:val="28"/>
        </w:rPr>
        <w:t>По результатам личностно – 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контроля деятельности педагогического работника оформляются аналитические </w:t>
      </w:r>
      <w:r>
        <w:rPr>
          <w:spacing w:val="-2"/>
          <w:sz w:val="28"/>
        </w:rPr>
        <w:t>справки.</w:t>
      </w:r>
    </w:p>
    <w:p w:rsidR="002F5281" w:rsidRDefault="00E300BB">
      <w:pPr>
        <w:pStyle w:val="1"/>
        <w:numPr>
          <w:ilvl w:val="0"/>
          <w:numId w:val="15"/>
        </w:numPr>
        <w:tabs>
          <w:tab w:val="left" w:pos="3408"/>
        </w:tabs>
        <w:spacing w:before="4"/>
        <w:ind w:left="3408" w:hanging="282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71"/>
        </w:tabs>
        <w:ind w:right="862" w:firstLine="0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52"/>
        </w:tabs>
        <w:spacing w:line="321" w:lineRule="exact"/>
        <w:ind w:left="752" w:hanging="493"/>
        <w:rPr>
          <w:sz w:val="28"/>
        </w:rPr>
      </w:pPr>
      <w:r>
        <w:rPr>
          <w:sz w:val="28"/>
        </w:rPr>
        <w:t>Дополнения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2F5281" w:rsidRDefault="00E300BB">
      <w:pPr>
        <w:pStyle w:val="a5"/>
        <w:numPr>
          <w:ilvl w:val="1"/>
          <w:numId w:val="15"/>
        </w:numPr>
        <w:tabs>
          <w:tab w:val="left" w:pos="799"/>
        </w:tabs>
        <w:ind w:right="859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 w:rsidR="006A5319">
        <w:rPr>
          <w:sz w:val="28"/>
        </w:rPr>
        <w:t>школы</w:t>
      </w:r>
      <w:bookmarkStart w:id="0" w:name="_GoBack"/>
      <w:bookmarkEnd w:id="0"/>
      <w:r>
        <w:rPr>
          <w:spacing w:val="39"/>
          <w:sz w:val="28"/>
        </w:rPr>
        <w:t xml:space="preserve"> </w:t>
      </w:r>
      <w:r>
        <w:rPr>
          <w:sz w:val="28"/>
        </w:rPr>
        <w:t>на основании решения педагогического совета</w:t>
      </w:r>
      <w:r>
        <w:rPr>
          <w:sz w:val="28"/>
        </w:rPr>
        <w:t>.</w:t>
      </w:r>
    </w:p>
    <w:sectPr w:rsidR="002F5281" w:rsidSect="006A5319">
      <w:pgSz w:w="12240" w:h="15840"/>
      <w:pgMar w:top="709" w:right="0" w:bottom="1260" w:left="144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BB" w:rsidRDefault="00E300BB">
      <w:r>
        <w:separator/>
      </w:r>
    </w:p>
  </w:endnote>
  <w:endnote w:type="continuationSeparator" w:id="0">
    <w:p w:rsidR="00E300BB" w:rsidRDefault="00E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81" w:rsidRDefault="00E300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91744" behindDoc="1" locked="0" layoutInCell="1" allowOverlap="1">
              <wp:simplePos x="0" y="0"/>
              <wp:positionH relativeFrom="page">
                <wp:posOffset>7070597</wp:posOffset>
              </wp:positionH>
              <wp:positionV relativeFrom="page">
                <wp:posOffset>9242077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5281" w:rsidRDefault="00E300B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A5319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6.75pt;margin-top:727.7pt;width:17pt;height:15.3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M3WJj3jAAAADwEAAA8AAABkcnMvZG93bnJldi54bWxMj8FOwzAQRO9I/IO1&#10;SNyok5K0VRqnQkUVB8ShBaQe3djEEfE6it3U/Xs2p3LbmR3Nvi030XZs1INvHQpIZwkwjbVTLTYC&#10;vj53TytgPkhUsnOoBVy1h011f1fKQrkL7vV4CA2jEvSFFGBC6AvOfW20lX7meo20+3GDlYHk0HA1&#10;yAuV247Pk2TBrWyRLhjZ663R9e/hbAV8b/vdezwa+THm6u11vtxfhzoK8fgQX9bAgo7hFoYJn9Ch&#10;IqaTO6PyrCOdps85ZWnK8jwDNmXSbEneafJWiwR4VfL/f1R/AAAA//8DAFBLAQItABQABgAIAAAA&#10;IQC2gziS/gAAAOEBAAATAAAAAAAAAAAAAAAAAAAAAABbQ29udGVudF9UeXBlc10ueG1sUEsBAi0A&#10;FAAGAAgAAAAhADj9If/WAAAAlAEAAAsAAAAAAAAAAAAAAAAALwEAAF9yZWxzLy5yZWxzUEsBAi0A&#10;FAAGAAgAAAAhAEZRbZynAQAAPgMAAA4AAAAAAAAAAAAAAAAALgIAAGRycy9lMm9Eb2MueG1sUEsB&#10;Ai0AFAAGAAgAAAAhAM3WJj3jAAAADwEAAA8AAAAAAAAAAAAAAAAAAQQAAGRycy9kb3ducmV2Lnht&#10;bFBLBQYAAAAABAAEAPMAAAARBQAAAAA=&#10;" filled="f" stroked="f">
              <v:path arrowok="t"/>
              <v:textbox inset="0,0,0,0">
                <w:txbxContent>
                  <w:p w:rsidR="002F5281" w:rsidRDefault="00E300B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A5319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BB" w:rsidRDefault="00E300BB">
      <w:r>
        <w:separator/>
      </w:r>
    </w:p>
  </w:footnote>
  <w:footnote w:type="continuationSeparator" w:id="0">
    <w:p w:rsidR="00E300BB" w:rsidRDefault="00E3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3C3"/>
    <w:multiLevelType w:val="hybridMultilevel"/>
    <w:tmpl w:val="6AA4A0EE"/>
    <w:lvl w:ilvl="0" w:tplc="7B12FB10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926AC8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D9B6D636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84D2F0AE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E86E79B8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20825B7C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3850A424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9900F926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CDB40352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1">
    <w:nsid w:val="0E906B9A"/>
    <w:multiLevelType w:val="hybridMultilevel"/>
    <w:tmpl w:val="85906A9A"/>
    <w:lvl w:ilvl="0" w:tplc="37040578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BA3190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A8204020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66F09EA8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2618E6A0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4AF06344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B0121522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34368C92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4FE807A2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2">
    <w:nsid w:val="118D04AF"/>
    <w:multiLevelType w:val="hybridMultilevel"/>
    <w:tmpl w:val="B72C9B98"/>
    <w:lvl w:ilvl="0" w:tplc="C158D8E4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E05A5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1D76B4C6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961AC8CE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05B8CE1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39D4C2B0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5CDA78F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69DA3654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8A9AD38A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3">
    <w:nsid w:val="29EB65C0"/>
    <w:multiLevelType w:val="hybridMultilevel"/>
    <w:tmpl w:val="9B581DC4"/>
    <w:lvl w:ilvl="0" w:tplc="35821ACE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963AB2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51A23108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6E344330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19CAB14C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50240FBC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1BE6B582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EB500ADC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F716A354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4">
    <w:nsid w:val="31AB2A74"/>
    <w:multiLevelType w:val="hybridMultilevel"/>
    <w:tmpl w:val="D08AFEAE"/>
    <w:lvl w:ilvl="0" w:tplc="FD22C98A">
      <w:numFmt w:val="bullet"/>
      <w:lvlText w:val=""/>
      <w:lvlJc w:val="left"/>
      <w:pPr>
        <w:ind w:left="98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F23C7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67E638D8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22EAE744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D8E8E644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84342A9A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A03A70F6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F26CCA62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937ECA34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5">
    <w:nsid w:val="351223F8"/>
    <w:multiLevelType w:val="hybridMultilevel"/>
    <w:tmpl w:val="3E70C132"/>
    <w:lvl w:ilvl="0" w:tplc="0E0669EA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823F8E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84EA72C4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6C4652F2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6610CB04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D9C62A60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1EE23C98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DDE0980C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71A673EC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6">
    <w:nsid w:val="36615535"/>
    <w:multiLevelType w:val="hybridMultilevel"/>
    <w:tmpl w:val="2ED88200"/>
    <w:lvl w:ilvl="0" w:tplc="D48C8E72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2F47464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9CF4C2DE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4B1A9CB2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F44C904A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F0FC991C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59A0A2D0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AB682E62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BCF21D82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7">
    <w:nsid w:val="3F502778"/>
    <w:multiLevelType w:val="multilevel"/>
    <w:tmpl w:val="7F9E6D54"/>
    <w:lvl w:ilvl="0">
      <w:start w:val="1"/>
      <w:numFmt w:val="decimal"/>
      <w:lvlText w:val="%1."/>
      <w:lvlJc w:val="left"/>
      <w:pPr>
        <w:ind w:left="425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1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6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6" w:hanging="514"/>
      </w:pPr>
      <w:rPr>
        <w:rFonts w:hint="default"/>
        <w:lang w:val="ru-RU" w:eastAsia="en-US" w:bidi="ar-SA"/>
      </w:rPr>
    </w:lvl>
  </w:abstractNum>
  <w:abstractNum w:abstractNumId="8">
    <w:nsid w:val="55E57F3B"/>
    <w:multiLevelType w:val="hybridMultilevel"/>
    <w:tmpl w:val="BADE4B2C"/>
    <w:lvl w:ilvl="0" w:tplc="44D06E64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D0E33E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704C7C4A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C29C8ED0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6694B5C8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3CD2B7E8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F2E6E85E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FA622F38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F938664C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9">
    <w:nsid w:val="56C214FB"/>
    <w:multiLevelType w:val="hybridMultilevel"/>
    <w:tmpl w:val="205828DC"/>
    <w:lvl w:ilvl="0" w:tplc="00D43A3E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D01250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089ED346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A92C9AE8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586EFB08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E6BAF080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F4F4B80A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0E28825E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CEFAC438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10">
    <w:nsid w:val="594C095F"/>
    <w:multiLevelType w:val="hybridMultilevel"/>
    <w:tmpl w:val="74F69400"/>
    <w:lvl w:ilvl="0" w:tplc="2AAC87FA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8A5F8E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455C6080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831C645A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4BE053B0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ED02F3D0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30A0DB4C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8B803B0C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C2D0390A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11">
    <w:nsid w:val="61FD05A8"/>
    <w:multiLevelType w:val="hybridMultilevel"/>
    <w:tmpl w:val="7512B51E"/>
    <w:lvl w:ilvl="0" w:tplc="C206F154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2A64A0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C8CE0B88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A48AC794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ED6A7E1E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D6EA81A4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DE680140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6C9053D0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B3BA8668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abstractNum w:abstractNumId="12">
    <w:nsid w:val="6DF22D3F"/>
    <w:multiLevelType w:val="hybridMultilevel"/>
    <w:tmpl w:val="F7E6DF4E"/>
    <w:lvl w:ilvl="0" w:tplc="77C42452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B416C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7526B5E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A5FADB5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4524DEE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5FDCE442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345AE008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29E80222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29F628F2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3">
    <w:nsid w:val="6E45142F"/>
    <w:multiLevelType w:val="hybridMultilevel"/>
    <w:tmpl w:val="1CE6F85E"/>
    <w:lvl w:ilvl="0" w:tplc="CEFE8B88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04A006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8D7EBB6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09688FC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91F62FF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809662F4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87044C8E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41C0F7D0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8BB8792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4">
    <w:nsid w:val="7B595ECA"/>
    <w:multiLevelType w:val="hybridMultilevel"/>
    <w:tmpl w:val="738C2BE2"/>
    <w:lvl w:ilvl="0" w:tplc="E8021E12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10BFB4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167CFC10">
      <w:numFmt w:val="bullet"/>
      <w:lvlText w:val="•"/>
      <w:lvlJc w:val="left"/>
      <w:pPr>
        <w:ind w:left="2944" w:hanging="346"/>
      </w:pPr>
      <w:rPr>
        <w:rFonts w:hint="default"/>
        <w:lang w:val="ru-RU" w:eastAsia="en-US" w:bidi="ar-SA"/>
      </w:rPr>
    </w:lvl>
    <w:lvl w:ilvl="3" w:tplc="B0343300">
      <w:numFmt w:val="bullet"/>
      <w:lvlText w:val="•"/>
      <w:lvlJc w:val="left"/>
      <w:pPr>
        <w:ind w:left="3926" w:hanging="346"/>
      </w:pPr>
      <w:rPr>
        <w:rFonts w:hint="default"/>
        <w:lang w:val="ru-RU" w:eastAsia="en-US" w:bidi="ar-SA"/>
      </w:rPr>
    </w:lvl>
    <w:lvl w:ilvl="4" w:tplc="01601418">
      <w:numFmt w:val="bullet"/>
      <w:lvlText w:val="•"/>
      <w:lvlJc w:val="left"/>
      <w:pPr>
        <w:ind w:left="4908" w:hanging="346"/>
      </w:pPr>
      <w:rPr>
        <w:rFonts w:hint="default"/>
        <w:lang w:val="ru-RU" w:eastAsia="en-US" w:bidi="ar-SA"/>
      </w:rPr>
    </w:lvl>
    <w:lvl w:ilvl="5" w:tplc="2CB2F738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B44671CE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7" w:tplc="661A72B2">
      <w:numFmt w:val="bullet"/>
      <w:lvlText w:val="•"/>
      <w:lvlJc w:val="left"/>
      <w:pPr>
        <w:ind w:left="7854" w:hanging="346"/>
      </w:pPr>
      <w:rPr>
        <w:rFonts w:hint="default"/>
        <w:lang w:val="ru-RU" w:eastAsia="en-US" w:bidi="ar-SA"/>
      </w:rPr>
    </w:lvl>
    <w:lvl w:ilvl="8" w:tplc="9C060866">
      <w:numFmt w:val="bullet"/>
      <w:lvlText w:val="•"/>
      <w:lvlJc w:val="left"/>
      <w:pPr>
        <w:ind w:left="8836" w:hanging="34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81"/>
    <w:rsid w:val="002F5281"/>
    <w:rsid w:val="006A5319"/>
    <w:rsid w:val="00E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97CA87-CDD1-423C-A540-A999B7E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138" w:right="38"/>
    </w:pPr>
    <w:rPr>
      <w:rFonts w:ascii="Trebuchet MS" w:eastAsia="Trebuchet MS" w:hAnsi="Trebuchet MS" w:cs="Trebuchet MS"/>
      <w:sz w:val="69"/>
      <w:szCs w:val="69"/>
    </w:rPr>
  </w:style>
  <w:style w:type="paragraph" w:styleId="a5">
    <w:name w:val="List Paragraph"/>
    <w:basedOn w:val="a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</vt:lpstr>
    </vt:vector>
  </TitlesOfParts>
  <Company/>
  <LinksUpToDate>false</LinksUpToDate>
  <CharactersWithSpaces>24158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</dc:title>
  <dc:creator>гимназия</dc:creator>
  <cp:lastModifiedBy>Учетная запись Майкрософт</cp:lastModifiedBy>
  <cp:revision>2</cp:revision>
  <dcterms:created xsi:type="dcterms:W3CDTF">2025-05-20T07:30:00Z</dcterms:created>
  <dcterms:modified xsi:type="dcterms:W3CDTF">2025-05-20T07:30:00Z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