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AB" w:rsidRDefault="00D42BAB" w:rsidP="00D42BAB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  <w:t>История на уровне СОО (ФГОС) 10-11 класс.</w:t>
      </w:r>
    </w:p>
    <w:p w:rsidR="009F3FA0" w:rsidRDefault="00D42BAB" w:rsidP="009F3FA0">
      <w:pPr>
        <w:rPr>
          <w:rFonts w:ascii="Times New Roman" w:hAnsi="Times New Roman" w:cs="Times New Roman"/>
          <w:sz w:val="28"/>
          <w:szCs w:val="28"/>
        </w:rPr>
      </w:pPr>
      <w:r w:rsidRPr="00D42B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разработана на основе: </w:t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sz w:val="28"/>
          <w:szCs w:val="28"/>
        </w:rPr>
        <w:t>1. Рабочей  программы</w:t>
      </w:r>
      <w:r w:rsidRPr="00D42BAB">
        <w:rPr>
          <w:rFonts w:ascii="Times New Roman" w:hAnsi="Times New Roman" w:cs="Times New Roman"/>
          <w:sz w:val="28"/>
          <w:szCs w:val="28"/>
        </w:rPr>
        <w:t xml:space="preserve">  История. Всеобщая история. Новейшая история 10-11 классы М.Л.Несмелова, Е.Г.Середнякова, А.О.Сороко-Цюпа. М.: Просвещение,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42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2. Рабочей  программы</w:t>
      </w:r>
      <w:r w:rsidRPr="00D42BAB">
        <w:rPr>
          <w:rFonts w:ascii="Times New Roman" w:hAnsi="Times New Roman" w:cs="Times New Roman"/>
          <w:sz w:val="28"/>
          <w:szCs w:val="28"/>
        </w:rPr>
        <w:t xml:space="preserve">  История. История России 10-11 классы Т.П.Андреевская. М.: Просвещение, 2021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D42BAB" w:rsidRPr="009F3FA0" w:rsidRDefault="00D42BAB" w:rsidP="009F3FA0">
      <w:pPr>
        <w:rPr>
          <w:rFonts w:ascii="Times New Roman" w:hAnsi="Times New Roman" w:cs="Times New Roman"/>
          <w:sz w:val="28"/>
          <w:szCs w:val="28"/>
        </w:rPr>
      </w:pPr>
      <w:r w:rsidRPr="00D42B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Учебник:</w:t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1. </w:t>
      </w:r>
      <w:r w:rsidRPr="00D42BAB">
        <w:rPr>
          <w:rFonts w:ascii="Times New Roman" w:hAnsi="Times New Roman" w:cs="Times New Roman"/>
          <w:sz w:val="28"/>
          <w:szCs w:val="28"/>
        </w:rPr>
        <w:t xml:space="preserve">Учебник Всеобщая история . </w:t>
      </w:r>
      <w:r>
        <w:rPr>
          <w:rFonts w:ascii="Times New Roman" w:hAnsi="Times New Roman" w:cs="Times New Roman"/>
          <w:sz w:val="28"/>
          <w:szCs w:val="28"/>
        </w:rPr>
        <w:t>10,</w:t>
      </w:r>
      <w:r w:rsidRPr="00D42BAB">
        <w:rPr>
          <w:rFonts w:ascii="Times New Roman" w:hAnsi="Times New Roman" w:cs="Times New Roman"/>
          <w:sz w:val="28"/>
          <w:szCs w:val="28"/>
        </w:rPr>
        <w:t>11 класс: учебник для общеобразовательных организаций: базовый уровень</w:t>
      </w:r>
      <w:r>
        <w:rPr>
          <w:rFonts w:ascii="Times New Roman" w:hAnsi="Times New Roman" w:cs="Times New Roman"/>
          <w:sz w:val="28"/>
          <w:szCs w:val="28"/>
        </w:rPr>
        <w:t>. Уколова В.И., РевякинВ.М.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B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42BAB">
        <w:rPr>
          <w:rFonts w:ascii="Times New Roman" w:hAnsi="Times New Roman" w:cs="Times New Roman"/>
          <w:sz w:val="28"/>
          <w:szCs w:val="28"/>
        </w:rPr>
        <w:t xml:space="preserve"> Просвещение,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D42BAB">
        <w:rPr>
          <w:rFonts w:ascii="Times New Roman" w:hAnsi="Times New Roman" w:cs="Times New Roman"/>
          <w:sz w:val="28"/>
          <w:szCs w:val="28"/>
        </w:rPr>
        <w:t xml:space="preserve">История. История России. </w:t>
      </w:r>
      <w:r>
        <w:rPr>
          <w:rFonts w:ascii="Times New Roman" w:hAnsi="Times New Roman" w:cs="Times New Roman"/>
          <w:sz w:val="28"/>
          <w:szCs w:val="28"/>
        </w:rPr>
        <w:t xml:space="preserve">10, </w:t>
      </w:r>
      <w:r w:rsidRPr="00D42BAB">
        <w:rPr>
          <w:rFonts w:ascii="Times New Roman" w:hAnsi="Times New Roman" w:cs="Times New Roman"/>
          <w:sz w:val="28"/>
          <w:szCs w:val="28"/>
        </w:rPr>
        <w:t>11 класс. Базовый уровень. В 3-х частях. Горинов М. М., Данилов А. А., Моруков М. Ю. М.: Просвещение,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42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учебного курса «история» составлена в соответствии со следующими нормативными документами: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1. Основная образовательная программа основного (начального, среднего) общего образования МБОУ « Школа № 54».</w:t>
      </w:r>
      <w:r>
        <w:rPr>
          <w:rFonts w:ascii="Times New Roman" w:hAnsi="Times New Roman" w:cs="Times New Roman"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2. Положение о рабочей программе МБОУ «Школа №  54».</w:t>
      </w:r>
      <w:r w:rsidRPr="00D42BAB">
        <w:rPr>
          <w:rFonts w:ascii="Times New Roman" w:hAnsi="Times New Roman" w:cs="Times New Roman"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3.Учебный план МБОУ «Школа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54» на 2022-2023 учебный год</w:t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4. Программно-методическое обеспечение учебного плана МБОУ «Школа № 54» на 2022-2023 учебный год.</w:t>
      </w:r>
      <w:r>
        <w:rPr>
          <w:rFonts w:ascii="Times New Roman" w:hAnsi="Times New Roman" w:cs="Times New Roman"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5. Расписание уроков МБОУ «Школа № 54» на 2022-2023 учебный год.</w:t>
      </w:r>
      <w:r>
        <w:rPr>
          <w:rFonts w:ascii="Times New Roman" w:hAnsi="Times New Roman" w:cs="Times New Roman"/>
          <w:sz w:val="28"/>
          <w:szCs w:val="28"/>
        </w:rPr>
        <w:br/>
      </w:r>
      <w:r w:rsidRPr="00D42BAB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br/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rFonts w:ascii="Times New Roman" w:hAnsi="Times New Roman" w:cs="Times New Roman"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Задачи изучения истории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всех уровнях общего образования </w:t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определяются Федеральными государственными образов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ательными стандартами</w:t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Ключевыми задачами являются: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этнонациональной</w:t>
      </w:r>
      <w:proofErr w:type="spellEnd"/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, социальной, культурной самоидентификации в окружающем мире;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- </w:t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-</w:t>
      </w:r>
      <w:r w:rsidR="009F3F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-</w:t>
      </w:r>
      <w:r w:rsidR="009F3F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-</w:t>
      </w:r>
      <w:r w:rsidR="009F3F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2BAB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</w:t>
      </w:r>
      <w:r w:rsidR="009F3FA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многоконфессиональном обществе.</w:t>
      </w:r>
      <w:r w:rsidR="009F3FA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истории».</w:t>
      </w:r>
      <w:r w:rsidRPr="00D42BAB">
        <w:rPr>
          <w:rFonts w:ascii="Times New Roman" w:hAnsi="Times New Roman" w:cs="Times New Roman"/>
          <w:sz w:val="28"/>
          <w:szCs w:val="28"/>
        </w:rPr>
        <w:br/>
      </w:r>
      <w:r w:rsidRPr="00D42BAB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часов по программе</w:t>
      </w:r>
      <w:r w:rsidR="009F3FA0">
        <w:rPr>
          <w:rFonts w:ascii="Times New Roman" w:hAnsi="Times New Roman" w:cs="Times New Roman"/>
          <w:bCs/>
          <w:color w:val="000000"/>
          <w:sz w:val="28"/>
          <w:szCs w:val="28"/>
        </w:rPr>
        <w:t>: в 10 классе</w:t>
      </w:r>
      <w:r w:rsidR="003C5C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FA0">
        <w:rPr>
          <w:rFonts w:ascii="Times New Roman" w:hAnsi="Times New Roman" w:cs="Times New Roman"/>
          <w:bCs/>
          <w:color w:val="000000"/>
          <w:sz w:val="28"/>
          <w:szCs w:val="28"/>
        </w:rPr>
        <w:t>- 68, количество часов в неделю -2; в 11 классе -</w:t>
      </w:r>
      <w:r w:rsidR="003C5C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9F3FA0">
        <w:rPr>
          <w:rFonts w:ascii="Times New Roman" w:hAnsi="Times New Roman" w:cs="Times New Roman"/>
          <w:bCs/>
          <w:color w:val="000000"/>
          <w:sz w:val="28"/>
          <w:szCs w:val="28"/>
        </w:rPr>
        <w:t>68, количество часов в неделю – 2.</w:t>
      </w:r>
    </w:p>
    <w:p w:rsidR="001413E7" w:rsidRPr="00D42BAB" w:rsidRDefault="001413E7" w:rsidP="009F3FA0">
      <w:pPr>
        <w:rPr>
          <w:rFonts w:ascii="Times New Roman" w:hAnsi="Times New Roman" w:cs="Times New Roman"/>
          <w:sz w:val="28"/>
          <w:szCs w:val="28"/>
        </w:rPr>
      </w:pPr>
    </w:p>
    <w:p w:rsidR="00D42BAB" w:rsidRPr="00D42BAB" w:rsidRDefault="00D42BAB" w:rsidP="009F3FA0">
      <w:pPr>
        <w:rPr>
          <w:rFonts w:ascii="Times New Roman" w:hAnsi="Times New Roman" w:cs="Times New Roman"/>
          <w:sz w:val="28"/>
          <w:szCs w:val="28"/>
        </w:rPr>
      </w:pPr>
    </w:p>
    <w:sectPr w:rsidR="00D42BAB" w:rsidRPr="00D4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2"/>
    <w:rsid w:val="001413E7"/>
    <w:rsid w:val="003C5C5D"/>
    <w:rsid w:val="009F3FA0"/>
    <w:rsid w:val="00B212F2"/>
    <w:rsid w:val="00D4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D42BAB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D42BAB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D42BAB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D42BAB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2023-02-16T18:38:00Z</dcterms:created>
  <dcterms:modified xsi:type="dcterms:W3CDTF">2023-02-16T18:54:00Z</dcterms:modified>
</cp:coreProperties>
</file>