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D2" w:rsidRPr="00C322C3" w:rsidRDefault="006A19D9" w:rsidP="00014E28">
      <w:pPr>
        <w:pStyle w:val="afff1"/>
        <w:rPr>
          <w:sz w:val="27"/>
          <w:szCs w:val="27"/>
        </w:rPr>
      </w:pPr>
      <w:bookmarkStart w:id="0" w:name="_GoBack"/>
      <w:bookmarkEnd w:id="0"/>
      <w:r w:rsidRPr="00C322C3">
        <w:rPr>
          <w:sz w:val="27"/>
          <w:szCs w:val="27"/>
        </w:rPr>
        <w:t>Инструкция для</w:t>
      </w:r>
      <w:r w:rsidR="00122882" w:rsidRPr="00C322C3">
        <w:rPr>
          <w:sz w:val="27"/>
          <w:szCs w:val="27"/>
        </w:rPr>
        <w:t xml:space="preserve"> проведения </w:t>
      </w:r>
      <w:r w:rsidRPr="00C322C3">
        <w:rPr>
          <w:sz w:val="27"/>
          <w:szCs w:val="27"/>
        </w:rPr>
        <w:t>беседы</w:t>
      </w:r>
      <w:r w:rsidR="00122882" w:rsidRPr="00C322C3">
        <w:rPr>
          <w:sz w:val="27"/>
          <w:szCs w:val="27"/>
        </w:rPr>
        <w:br/>
        <w:t>в рамках правового просвещения обучающихся</w:t>
      </w:r>
      <w:r w:rsidR="0043725C" w:rsidRPr="00C322C3">
        <w:rPr>
          <w:sz w:val="27"/>
          <w:szCs w:val="27"/>
        </w:rPr>
        <w:br/>
        <w:t>«Права человека и обязанности интернет-пользователя»</w:t>
      </w:r>
    </w:p>
    <w:p w:rsidR="00122882" w:rsidRPr="008079FB" w:rsidRDefault="00122882" w:rsidP="00FF7054">
      <w:pPr>
        <w:pStyle w:val="ac"/>
        <w:rPr>
          <w:sz w:val="27"/>
          <w:szCs w:val="27"/>
        </w:rPr>
      </w:pPr>
      <w:r w:rsidRPr="008079FB">
        <w:rPr>
          <w:b/>
          <w:sz w:val="27"/>
          <w:szCs w:val="27"/>
        </w:rPr>
        <w:t xml:space="preserve">Цель </w:t>
      </w:r>
      <w:r w:rsidR="006A19D9" w:rsidRPr="008079FB">
        <w:rPr>
          <w:b/>
          <w:sz w:val="27"/>
          <w:szCs w:val="27"/>
        </w:rPr>
        <w:t>беседы</w:t>
      </w:r>
      <w:r w:rsidRPr="008079FB">
        <w:rPr>
          <w:b/>
          <w:sz w:val="27"/>
          <w:szCs w:val="27"/>
        </w:rPr>
        <w:t>:</w:t>
      </w:r>
      <w:r w:rsidRPr="008079FB">
        <w:rPr>
          <w:sz w:val="27"/>
          <w:szCs w:val="27"/>
        </w:rPr>
        <w:t xml:space="preserve"> закрепление знаний о правах человека и обязанностях интернет-пользователя у обучающихся 8-11 классов общеобразовательных школ, перв</w:t>
      </w:r>
      <w:r w:rsidR="00C322C3">
        <w:rPr>
          <w:sz w:val="27"/>
          <w:szCs w:val="27"/>
        </w:rPr>
        <w:t>ых курс</w:t>
      </w:r>
      <w:r w:rsidRPr="008079FB">
        <w:rPr>
          <w:sz w:val="27"/>
          <w:szCs w:val="27"/>
        </w:rPr>
        <w:t>ов образовательных организаций СПО.</w:t>
      </w:r>
    </w:p>
    <w:p w:rsidR="00122882" w:rsidRPr="008079FB" w:rsidRDefault="00C322C3" w:rsidP="00FF7054">
      <w:pPr>
        <w:pStyle w:val="ac"/>
        <w:rPr>
          <w:b/>
          <w:sz w:val="27"/>
          <w:szCs w:val="27"/>
        </w:rPr>
      </w:pPr>
      <w:r>
        <w:rPr>
          <w:b/>
          <w:sz w:val="27"/>
          <w:szCs w:val="27"/>
        </w:rPr>
        <w:t>Задачи урока-</w:t>
      </w:r>
      <w:r w:rsidR="00122882" w:rsidRPr="008079FB">
        <w:rPr>
          <w:b/>
          <w:sz w:val="27"/>
          <w:szCs w:val="27"/>
        </w:rPr>
        <w:t>дискуссии:</w:t>
      </w:r>
    </w:p>
    <w:p w:rsidR="00122882" w:rsidRPr="008079FB" w:rsidRDefault="00122882" w:rsidP="00FF7054">
      <w:pPr>
        <w:pStyle w:val="ac"/>
        <w:rPr>
          <w:sz w:val="27"/>
          <w:szCs w:val="27"/>
        </w:rPr>
      </w:pPr>
      <w:r w:rsidRPr="008079FB">
        <w:rPr>
          <w:sz w:val="27"/>
          <w:szCs w:val="27"/>
        </w:rPr>
        <w:t>формирование представлений о правах и обязанностях граждан России и их реализации в повседневной жизни;</w:t>
      </w:r>
    </w:p>
    <w:p w:rsidR="00BD68DA" w:rsidRPr="008079FB" w:rsidRDefault="00BD68DA" w:rsidP="00FF7054">
      <w:pPr>
        <w:pStyle w:val="ac"/>
        <w:rPr>
          <w:sz w:val="27"/>
          <w:szCs w:val="27"/>
        </w:rPr>
      </w:pPr>
      <w:r w:rsidRPr="008079FB">
        <w:rPr>
          <w:sz w:val="27"/>
          <w:szCs w:val="27"/>
        </w:rPr>
        <w:t>раскрытие тезиса</w:t>
      </w:r>
      <w:r w:rsidR="00C322C3">
        <w:rPr>
          <w:sz w:val="27"/>
          <w:szCs w:val="27"/>
        </w:rPr>
        <w:t>: «И</w:t>
      </w:r>
      <w:r w:rsidRPr="008079FB">
        <w:rPr>
          <w:sz w:val="27"/>
          <w:szCs w:val="27"/>
        </w:rPr>
        <w:t>нтернет – такая же правовая среда, регулируемая законом, как и реальная жизнь</w:t>
      </w:r>
      <w:r w:rsidR="00C322C3">
        <w:rPr>
          <w:sz w:val="27"/>
          <w:szCs w:val="27"/>
        </w:rPr>
        <w:t>»</w:t>
      </w:r>
      <w:r w:rsidRPr="008079FB">
        <w:rPr>
          <w:sz w:val="27"/>
          <w:szCs w:val="27"/>
        </w:rPr>
        <w:t>;</w:t>
      </w:r>
    </w:p>
    <w:p w:rsidR="00122882" w:rsidRPr="008079FB" w:rsidRDefault="00122882" w:rsidP="00FF7054">
      <w:pPr>
        <w:pStyle w:val="ac"/>
        <w:rPr>
          <w:sz w:val="27"/>
          <w:szCs w:val="27"/>
        </w:rPr>
      </w:pPr>
      <w:r w:rsidRPr="008079FB">
        <w:rPr>
          <w:sz w:val="27"/>
          <w:szCs w:val="27"/>
        </w:rPr>
        <w:t>вовлечение в продуктивную дискуссию как можно большего количества учеников</w:t>
      </w:r>
      <w:r w:rsidR="00BD68DA" w:rsidRPr="008079FB">
        <w:rPr>
          <w:sz w:val="27"/>
          <w:szCs w:val="27"/>
        </w:rPr>
        <w:t>.</w:t>
      </w:r>
    </w:p>
    <w:p w:rsidR="00122882" w:rsidRPr="008079FB" w:rsidRDefault="00BD68DA" w:rsidP="00FF7054">
      <w:pPr>
        <w:pStyle w:val="ac"/>
        <w:rPr>
          <w:sz w:val="27"/>
          <w:szCs w:val="27"/>
        </w:rPr>
      </w:pPr>
      <w:r w:rsidRPr="008079FB">
        <w:rPr>
          <w:b/>
          <w:sz w:val="27"/>
          <w:szCs w:val="27"/>
        </w:rPr>
        <w:t>Количество участников</w:t>
      </w:r>
      <w:r w:rsidRPr="008079FB">
        <w:rPr>
          <w:sz w:val="27"/>
          <w:szCs w:val="27"/>
        </w:rPr>
        <w:t>: 20-25 чел.</w:t>
      </w:r>
    </w:p>
    <w:p w:rsidR="00BD68DA" w:rsidRPr="008079FB" w:rsidRDefault="00BD68DA" w:rsidP="00FF7054">
      <w:pPr>
        <w:pStyle w:val="ac"/>
        <w:rPr>
          <w:sz w:val="27"/>
          <w:szCs w:val="27"/>
        </w:rPr>
      </w:pPr>
      <w:r w:rsidRPr="008079FB">
        <w:rPr>
          <w:b/>
          <w:sz w:val="27"/>
          <w:szCs w:val="27"/>
        </w:rPr>
        <w:t>Время проведения</w:t>
      </w:r>
      <w:r w:rsidRPr="008079FB">
        <w:rPr>
          <w:sz w:val="27"/>
          <w:szCs w:val="27"/>
        </w:rPr>
        <w:t>: 40 мин.</w:t>
      </w:r>
    </w:p>
    <w:p w:rsidR="00BD68DA" w:rsidRPr="008079FB" w:rsidRDefault="00DC7EC1" w:rsidP="00DC7EC1">
      <w:pPr>
        <w:pStyle w:val="ac"/>
        <w:jc w:val="center"/>
        <w:rPr>
          <w:b/>
          <w:sz w:val="27"/>
          <w:szCs w:val="27"/>
        </w:rPr>
      </w:pPr>
      <w:r w:rsidRPr="008079FB">
        <w:rPr>
          <w:b/>
          <w:sz w:val="27"/>
          <w:szCs w:val="27"/>
        </w:rPr>
        <w:t>План проведения</w:t>
      </w:r>
    </w:p>
    <w:p w:rsidR="006A19D9" w:rsidRPr="008079FB" w:rsidRDefault="006A19D9" w:rsidP="00FF7054">
      <w:pPr>
        <w:pStyle w:val="ac"/>
        <w:rPr>
          <w:b/>
          <w:sz w:val="27"/>
          <w:szCs w:val="27"/>
        </w:rPr>
      </w:pPr>
      <w:r w:rsidRPr="008079FB">
        <w:rPr>
          <w:b/>
          <w:sz w:val="27"/>
          <w:szCs w:val="27"/>
        </w:rPr>
        <w:t>Вступление педагога (10 мин.)</w:t>
      </w:r>
      <w:r w:rsidRPr="008079FB">
        <w:rPr>
          <w:rStyle w:val="a9"/>
          <w:b/>
          <w:sz w:val="27"/>
          <w:szCs w:val="27"/>
        </w:rPr>
        <w:footnoteReference w:id="3"/>
      </w:r>
    </w:p>
    <w:p w:rsidR="006A19D9" w:rsidRPr="008079FB" w:rsidRDefault="00BA1809" w:rsidP="00FF7054">
      <w:pPr>
        <w:pStyle w:val="ac"/>
        <w:rPr>
          <w:sz w:val="27"/>
          <w:szCs w:val="27"/>
        </w:rPr>
      </w:pPr>
      <w:r w:rsidRPr="00C322C3">
        <w:rPr>
          <w:sz w:val="27"/>
          <w:szCs w:val="27"/>
          <w:u w:val="single"/>
        </w:rPr>
        <w:t xml:space="preserve">Главная задача </w:t>
      </w:r>
      <w:r w:rsidR="00C322C3" w:rsidRPr="00C322C3">
        <w:rPr>
          <w:sz w:val="27"/>
          <w:szCs w:val="27"/>
          <w:u w:val="single"/>
        </w:rPr>
        <w:t xml:space="preserve">- </w:t>
      </w:r>
      <w:r w:rsidRPr="00C322C3">
        <w:rPr>
          <w:sz w:val="27"/>
          <w:szCs w:val="27"/>
          <w:u w:val="single"/>
        </w:rPr>
        <w:t>отразить взаимосвязь прав человека и обязанностей гражданина</w:t>
      </w:r>
      <w:proofErr w:type="gramStart"/>
      <w:r w:rsidRPr="008079FB">
        <w:rPr>
          <w:sz w:val="27"/>
          <w:szCs w:val="27"/>
        </w:rPr>
        <w:t>.</w:t>
      </w:r>
      <w:r w:rsidR="006A19D9" w:rsidRPr="008079FB">
        <w:rPr>
          <w:sz w:val="27"/>
          <w:szCs w:val="27"/>
        </w:rPr>
        <w:t>П</w:t>
      </w:r>
      <w:proofErr w:type="gramEnd"/>
      <w:r w:rsidR="006A19D9" w:rsidRPr="008079FB">
        <w:rPr>
          <w:sz w:val="27"/>
          <w:szCs w:val="27"/>
        </w:rPr>
        <w:t xml:space="preserve">рава человека – это несомненно чрезвычайная ценность. Но нельзя рассматривать их в отрыве от всего остального. Так, общество, в котором существуют права человека, но не существует обязанностей, нежизнеспособно. Всегда есть соблазн сказать, что наши права превыше государства, но только существовать отдельно от государства права человека не </w:t>
      </w:r>
      <w:r w:rsidR="00702BDD" w:rsidRPr="008079FB">
        <w:rPr>
          <w:sz w:val="27"/>
          <w:szCs w:val="27"/>
        </w:rPr>
        <w:t>могут</w:t>
      </w:r>
      <w:r w:rsidR="006A19D9" w:rsidRPr="008079FB">
        <w:rPr>
          <w:sz w:val="27"/>
          <w:szCs w:val="27"/>
        </w:rPr>
        <w:t>.</w:t>
      </w:r>
    </w:p>
    <w:p w:rsidR="006A19D9" w:rsidRPr="008079FB" w:rsidRDefault="006A19D9" w:rsidP="006A19D9">
      <w:pPr>
        <w:pStyle w:val="ac"/>
        <w:rPr>
          <w:sz w:val="27"/>
          <w:szCs w:val="27"/>
        </w:rPr>
      </w:pPr>
      <w:r w:rsidRPr="008079FB">
        <w:rPr>
          <w:sz w:val="27"/>
          <w:szCs w:val="27"/>
        </w:rPr>
        <w:t>Мы живем в правовом</w:t>
      </w:r>
      <w:r w:rsidR="00C322C3">
        <w:rPr>
          <w:sz w:val="27"/>
          <w:szCs w:val="27"/>
        </w:rPr>
        <w:t xml:space="preserve"> государстве, </w:t>
      </w:r>
      <w:r w:rsidRPr="008079FB">
        <w:rPr>
          <w:sz w:val="27"/>
          <w:szCs w:val="27"/>
        </w:rPr>
        <w:t xml:space="preserve">деятельность которого подчинена нормам права, а также фундаментальным правовым принципам, направленным на защиту достоинства, свободы и прав человека. Подчинённость деятельности верховных органов власти стабильным законам или судебным решениям является отличительным признаком конституционных политических режимов. Принцип соблюдения предписаний права всеми его субъектами, в том числе </w:t>
      </w:r>
      <w:r w:rsidRPr="008079FB">
        <w:rPr>
          <w:sz w:val="27"/>
          <w:szCs w:val="27"/>
        </w:rPr>
        <w:lastRenderedPageBreak/>
        <w:t xml:space="preserve">обладающими властью лицами или органами, </w:t>
      </w:r>
      <w:r w:rsidR="00C322C3" w:rsidRPr="008079FB">
        <w:rPr>
          <w:sz w:val="27"/>
          <w:szCs w:val="27"/>
        </w:rPr>
        <w:t xml:space="preserve">в российской юриспруденции </w:t>
      </w:r>
      <w:r w:rsidRPr="008079FB">
        <w:rPr>
          <w:sz w:val="27"/>
          <w:szCs w:val="27"/>
        </w:rPr>
        <w:t xml:space="preserve">называется законностью. </w:t>
      </w:r>
      <w:r w:rsidR="00C322C3">
        <w:rPr>
          <w:sz w:val="27"/>
          <w:szCs w:val="27"/>
        </w:rPr>
        <w:t>В</w:t>
      </w:r>
      <w:r w:rsidRPr="008079FB">
        <w:rPr>
          <w:sz w:val="27"/>
          <w:szCs w:val="27"/>
        </w:rPr>
        <w:t xml:space="preserve"> российском правоведении также существ</w:t>
      </w:r>
      <w:r w:rsidR="00C322C3">
        <w:rPr>
          <w:sz w:val="27"/>
          <w:szCs w:val="27"/>
        </w:rPr>
        <w:t>ует термин верховенство закона - это</w:t>
      </w:r>
      <w:r w:rsidRPr="008079FB">
        <w:rPr>
          <w:sz w:val="27"/>
          <w:szCs w:val="27"/>
        </w:rPr>
        <w:t xml:space="preserve"> подчинённость закону всех подзаконных актов и актов правоприменения. Верховенство закона является одним из основных компонентов правового государства.</w:t>
      </w:r>
    </w:p>
    <w:p w:rsidR="006A19D9" w:rsidRPr="008079FB" w:rsidRDefault="006A19D9" w:rsidP="006A19D9">
      <w:pPr>
        <w:pStyle w:val="ac"/>
        <w:rPr>
          <w:b/>
          <w:sz w:val="27"/>
          <w:szCs w:val="27"/>
        </w:rPr>
      </w:pPr>
      <w:r w:rsidRPr="008079FB">
        <w:rPr>
          <w:b/>
          <w:sz w:val="27"/>
          <w:szCs w:val="27"/>
        </w:rPr>
        <w:t>Основная часть. 1 Блок «</w:t>
      </w:r>
      <w:r w:rsidR="00DC7EC1" w:rsidRPr="008079FB">
        <w:rPr>
          <w:b/>
          <w:sz w:val="27"/>
          <w:szCs w:val="27"/>
        </w:rPr>
        <w:t>В</w:t>
      </w:r>
      <w:r w:rsidRPr="008079FB">
        <w:rPr>
          <w:b/>
          <w:sz w:val="27"/>
          <w:szCs w:val="27"/>
        </w:rPr>
        <w:t>опрос-ответ» (1</w:t>
      </w:r>
      <w:r w:rsidR="00DC7EC1" w:rsidRPr="008079FB">
        <w:rPr>
          <w:b/>
          <w:sz w:val="27"/>
          <w:szCs w:val="27"/>
        </w:rPr>
        <w:t>0</w:t>
      </w:r>
      <w:r w:rsidRPr="008079FB">
        <w:rPr>
          <w:b/>
          <w:sz w:val="27"/>
          <w:szCs w:val="27"/>
        </w:rPr>
        <w:t xml:space="preserve"> мин.)</w:t>
      </w:r>
    </w:p>
    <w:p w:rsidR="006A19D9" w:rsidRPr="008079FB" w:rsidRDefault="006A19D9" w:rsidP="006A19D9">
      <w:pPr>
        <w:pStyle w:val="ac"/>
        <w:rPr>
          <w:sz w:val="27"/>
          <w:szCs w:val="27"/>
        </w:rPr>
      </w:pPr>
      <w:r w:rsidRPr="008079FB">
        <w:rPr>
          <w:sz w:val="27"/>
          <w:szCs w:val="27"/>
        </w:rPr>
        <w:t>Пе</w:t>
      </w:r>
      <w:r w:rsidR="00C322C3">
        <w:rPr>
          <w:sz w:val="27"/>
          <w:szCs w:val="27"/>
        </w:rPr>
        <w:t xml:space="preserve">дагог задает вопросы аудитории </w:t>
      </w:r>
      <w:r w:rsidRPr="008079FB">
        <w:rPr>
          <w:sz w:val="27"/>
          <w:szCs w:val="27"/>
        </w:rPr>
        <w:t>с целью выявить первоначальный уровень знаний о правах человека и его обязанностях, границах правового государства, знании Конституции РФ и основных законов. Ребята могут отвечать своими словами, педагог может корректировать ответы</w:t>
      </w:r>
      <w:r w:rsidR="00DC7EC1" w:rsidRPr="008079FB">
        <w:rPr>
          <w:sz w:val="27"/>
          <w:szCs w:val="27"/>
        </w:rPr>
        <w:t>.</w:t>
      </w:r>
    </w:p>
    <w:p w:rsidR="00DC7EC1" w:rsidRPr="00C322C3" w:rsidRDefault="00DC7EC1" w:rsidP="006A19D9">
      <w:pPr>
        <w:pStyle w:val="ac"/>
        <w:rPr>
          <w:i/>
          <w:sz w:val="27"/>
          <w:szCs w:val="27"/>
        </w:rPr>
      </w:pPr>
      <w:r w:rsidRPr="00C322C3">
        <w:rPr>
          <w:i/>
          <w:sz w:val="27"/>
          <w:szCs w:val="27"/>
        </w:rPr>
        <w:t>Возможная модификация – каждый</w:t>
      </w:r>
      <w:r w:rsidR="00ED1A34" w:rsidRPr="00C322C3">
        <w:rPr>
          <w:i/>
          <w:sz w:val="27"/>
          <w:szCs w:val="27"/>
        </w:rPr>
        <w:t xml:space="preserve"> ученик</w:t>
      </w:r>
      <w:r w:rsidRPr="00C322C3">
        <w:rPr>
          <w:i/>
          <w:sz w:val="27"/>
          <w:szCs w:val="27"/>
        </w:rPr>
        <w:t xml:space="preserve"> записывает ответ на отдельно</w:t>
      </w:r>
      <w:r w:rsidR="00ED1A34" w:rsidRPr="00C322C3">
        <w:rPr>
          <w:i/>
          <w:sz w:val="27"/>
          <w:szCs w:val="27"/>
        </w:rPr>
        <w:t>м</w:t>
      </w:r>
      <w:r w:rsidRPr="00C322C3">
        <w:rPr>
          <w:i/>
          <w:sz w:val="27"/>
          <w:szCs w:val="27"/>
        </w:rPr>
        <w:t xml:space="preserve"> листа, а затем педагог называет правильную формулировку ответа и просит высказаться тех, чьи ответы </w:t>
      </w:r>
      <w:proofErr w:type="gramStart"/>
      <w:r w:rsidRPr="00C322C3">
        <w:rPr>
          <w:i/>
          <w:sz w:val="27"/>
          <w:szCs w:val="27"/>
        </w:rPr>
        <w:t>совпадают</w:t>
      </w:r>
      <w:proofErr w:type="gramEnd"/>
      <w:r w:rsidRPr="00C322C3">
        <w:rPr>
          <w:i/>
          <w:sz w:val="27"/>
          <w:szCs w:val="27"/>
        </w:rPr>
        <w:t>/не совпадают (письменные ответы затем могут быть проанализированы).</w:t>
      </w:r>
    </w:p>
    <w:p w:rsidR="006A19D9" w:rsidRPr="008079FB" w:rsidRDefault="006A19D9" w:rsidP="006A19D9">
      <w:pPr>
        <w:pStyle w:val="ac"/>
        <w:rPr>
          <w:sz w:val="27"/>
          <w:szCs w:val="27"/>
        </w:rPr>
      </w:pPr>
      <w:r w:rsidRPr="008079FB">
        <w:rPr>
          <w:sz w:val="27"/>
          <w:szCs w:val="27"/>
        </w:rPr>
        <w:t>Примерные вопросы:</w:t>
      </w:r>
    </w:p>
    <w:p w:rsidR="006A19D9" w:rsidRPr="008079FB" w:rsidRDefault="006A19D9" w:rsidP="00AF4B35">
      <w:pPr>
        <w:pStyle w:val="ac"/>
        <w:numPr>
          <w:ilvl w:val="0"/>
          <w:numId w:val="7"/>
        </w:numPr>
        <w:rPr>
          <w:i/>
          <w:sz w:val="27"/>
          <w:szCs w:val="27"/>
        </w:rPr>
      </w:pPr>
      <w:r w:rsidRPr="008079FB">
        <w:rPr>
          <w:i/>
          <w:sz w:val="27"/>
          <w:szCs w:val="27"/>
        </w:rPr>
        <w:t>Что такое Конституция РФ?</w:t>
      </w:r>
    </w:p>
    <w:p w:rsidR="006A19D9" w:rsidRPr="008079FB" w:rsidRDefault="00DC7EC1" w:rsidP="006A19D9">
      <w:pPr>
        <w:pStyle w:val="ac"/>
        <w:rPr>
          <w:sz w:val="27"/>
          <w:szCs w:val="27"/>
        </w:rPr>
      </w:pPr>
      <w:r w:rsidRPr="008079FB">
        <w:rPr>
          <w:sz w:val="27"/>
          <w:szCs w:val="27"/>
        </w:rPr>
        <w:t>В ответе обязательно должна быть формулировка «основной закон», возможно, отражено содержание отдельных статей.</w:t>
      </w:r>
    </w:p>
    <w:p w:rsidR="00DC7EC1" w:rsidRPr="008079FB" w:rsidRDefault="00DC7EC1" w:rsidP="00AF4B35">
      <w:pPr>
        <w:pStyle w:val="ac"/>
        <w:numPr>
          <w:ilvl w:val="0"/>
          <w:numId w:val="7"/>
        </w:numPr>
        <w:rPr>
          <w:i/>
          <w:sz w:val="27"/>
          <w:szCs w:val="27"/>
        </w:rPr>
      </w:pPr>
      <w:r w:rsidRPr="008079FB">
        <w:rPr>
          <w:i/>
          <w:sz w:val="27"/>
          <w:szCs w:val="27"/>
        </w:rPr>
        <w:t>Кто следит за соблюдением Конституции?</w:t>
      </w:r>
    </w:p>
    <w:p w:rsidR="00DC7EC1" w:rsidRPr="008079FB" w:rsidRDefault="00DC7EC1" w:rsidP="00DC7EC1">
      <w:pPr>
        <w:pStyle w:val="ac"/>
        <w:rPr>
          <w:sz w:val="27"/>
          <w:szCs w:val="27"/>
        </w:rPr>
      </w:pPr>
      <w:r w:rsidRPr="008079FB">
        <w:rPr>
          <w:sz w:val="27"/>
          <w:szCs w:val="27"/>
        </w:rPr>
        <w:t>В ответе могут быть формулировки: гарант конституции, президент. Педагогу необходимо пояснить, что президент также подчиняется законодательству РФ.</w:t>
      </w:r>
    </w:p>
    <w:p w:rsidR="00DC7EC1" w:rsidRPr="008079FB" w:rsidRDefault="00DC7EC1" w:rsidP="00AF4B35">
      <w:pPr>
        <w:pStyle w:val="ac"/>
        <w:numPr>
          <w:ilvl w:val="0"/>
          <w:numId w:val="7"/>
        </w:numPr>
        <w:rPr>
          <w:i/>
          <w:sz w:val="27"/>
          <w:szCs w:val="27"/>
        </w:rPr>
      </w:pPr>
      <w:r w:rsidRPr="008079FB">
        <w:rPr>
          <w:i/>
          <w:sz w:val="27"/>
          <w:szCs w:val="27"/>
        </w:rPr>
        <w:t>Интернет входит в границы правового государства?</w:t>
      </w:r>
    </w:p>
    <w:p w:rsidR="00DC7EC1" w:rsidRPr="008079FB" w:rsidRDefault="00DC7EC1" w:rsidP="00DC7EC1">
      <w:pPr>
        <w:pStyle w:val="ac"/>
        <w:rPr>
          <w:sz w:val="27"/>
          <w:szCs w:val="27"/>
        </w:rPr>
      </w:pPr>
      <w:r w:rsidRPr="008079FB">
        <w:rPr>
          <w:sz w:val="27"/>
          <w:szCs w:val="27"/>
        </w:rPr>
        <w:t xml:space="preserve">Утвердительный ответ. Педагогу необходимо пояснить, что интернет регулируется рядом законов Российской Федерации: об информации, о торговле, о СМИ и многих других. Действие законов распространяется на всю активность </w:t>
      </w:r>
      <w:proofErr w:type="gramStart"/>
      <w:r w:rsidRPr="008079FB">
        <w:rPr>
          <w:sz w:val="27"/>
          <w:szCs w:val="27"/>
        </w:rPr>
        <w:t>интернет-пользователей</w:t>
      </w:r>
      <w:proofErr w:type="gramEnd"/>
      <w:r w:rsidRPr="008079FB">
        <w:rPr>
          <w:sz w:val="27"/>
          <w:szCs w:val="27"/>
        </w:rPr>
        <w:t>.</w:t>
      </w:r>
    </w:p>
    <w:p w:rsidR="009C6681" w:rsidRPr="008079FB" w:rsidRDefault="00BA1809" w:rsidP="00AF4B35">
      <w:pPr>
        <w:pStyle w:val="ac"/>
        <w:numPr>
          <w:ilvl w:val="0"/>
          <w:numId w:val="7"/>
        </w:numPr>
        <w:rPr>
          <w:i/>
          <w:sz w:val="27"/>
          <w:szCs w:val="27"/>
        </w:rPr>
      </w:pPr>
      <w:r w:rsidRPr="008079FB">
        <w:rPr>
          <w:i/>
          <w:sz w:val="27"/>
          <w:szCs w:val="27"/>
        </w:rPr>
        <w:t>Я</w:t>
      </w:r>
      <w:r w:rsidR="009C6681" w:rsidRPr="008079FB">
        <w:rPr>
          <w:i/>
          <w:sz w:val="27"/>
          <w:szCs w:val="27"/>
        </w:rPr>
        <w:t xml:space="preserve"> могу </w:t>
      </w:r>
      <w:r w:rsidRPr="008079FB">
        <w:rPr>
          <w:i/>
          <w:sz w:val="27"/>
          <w:szCs w:val="27"/>
        </w:rPr>
        <w:t>выражать свою гражданскую позицию? Как?</w:t>
      </w:r>
    </w:p>
    <w:p w:rsidR="00BA1809" w:rsidRPr="008079FB" w:rsidRDefault="00BA1809" w:rsidP="00BA1809">
      <w:pPr>
        <w:pStyle w:val="ac"/>
        <w:rPr>
          <w:sz w:val="27"/>
          <w:szCs w:val="27"/>
        </w:rPr>
      </w:pPr>
      <w:r w:rsidRPr="008079FB">
        <w:rPr>
          <w:sz w:val="27"/>
          <w:szCs w:val="27"/>
        </w:rPr>
        <w:t xml:space="preserve">Утвердительный ответ. В перечислении может быть </w:t>
      </w:r>
      <w:r w:rsidR="00C322C3">
        <w:rPr>
          <w:sz w:val="27"/>
          <w:szCs w:val="27"/>
        </w:rPr>
        <w:t>«</w:t>
      </w:r>
      <w:r w:rsidRPr="008079FB">
        <w:rPr>
          <w:sz w:val="27"/>
          <w:szCs w:val="27"/>
        </w:rPr>
        <w:t>участвовать в согласованных митингах и акциях</w:t>
      </w:r>
      <w:r w:rsidR="00C322C3">
        <w:rPr>
          <w:sz w:val="27"/>
          <w:szCs w:val="27"/>
        </w:rPr>
        <w:t>»</w:t>
      </w:r>
      <w:r w:rsidRPr="008079FB">
        <w:rPr>
          <w:sz w:val="27"/>
          <w:szCs w:val="27"/>
        </w:rPr>
        <w:t xml:space="preserve"> (здесь педагогу важно акцентировать внимание на согласованности акции или митинга с муниципалитетом), участвовать в общественных слушаниях, сотрудничать с социально ориентированными НКО, обращаться в адрес органов власти.</w:t>
      </w:r>
    </w:p>
    <w:p w:rsidR="008079FB" w:rsidRPr="008079FB" w:rsidRDefault="008079FB" w:rsidP="00BA1809">
      <w:pPr>
        <w:pStyle w:val="ac"/>
        <w:rPr>
          <w:sz w:val="27"/>
          <w:szCs w:val="27"/>
        </w:rPr>
      </w:pPr>
    </w:p>
    <w:p w:rsidR="00DC7EC1" w:rsidRPr="008079FB" w:rsidRDefault="00DC7EC1" w:rsidP="00DC7EC1">
      <w:pPr>
        <w:pStyle w:val="ac"/>
        <w:rPr>
          <w:b/>
          <w:sz w:val="27"/>
          <w:szCs w:val="27"/>
        </w:rPr>
      </w:pPr>
      <w:r w:rsidRPr="008079FB">
        <w:rPr>
          <w:b/>
          <w:sz w:val="27"/>
          <w:szCs w:val="27"/>
        </w:rPr>
        <w:t>2 Блок «Дискуссия» (15 мин.)</w:t>
      </w:r>
    </w:p>
    <w:p w:rsidR="00702BDD" w:rsidRPr="008079FB" w:rsidRDefault="00702BDD" w:rsidP="00DC7EC1">
      <w:pPr>
        <w:pStyle w:val="ac"/>
        <w:rPr>
          <w:sz w:val="27"/>
          <w:szCs w:val="27"/>
        </w:rPr>
      </w:pPr>
      <w:r w:rsidRPr="008079FB">
        <w:rPr>
          <w:sz w:val="27"/>
          <w:szCs w:val="27"/>
        </w:rPr>
        <w:t>Предварительно педагог делит группу на 2-3 части</w:t>
      </w:r>
      <w:r w:rsidR="00D82E30">
        <w:rPr>
          <w:sz w:val="27"/>
          <w:szCs w:val="27"/>
        </w:rPr>
        <w:t xml:space="preserve"> (по 7-9 человек)</w:t>
      </w:r>
      <w:r w:rsidRPr="008079FB">
        <w:rPr>
          <w:sz w:val="27"/>
          <w:szCs w:val="27"/>
        </w:rPr>
        <w:t xml:space="preserve">. </w:t>
      </w:r>
      <w:r w:rsidR="000C080A">
        <w:rPr>
          <w:sz w:val="27"/>
          <w:szCs w:val="27"/>
        </w:rPr>
        <w:t xml:space="preserve">Задание групповое, т.е. в рамках обсуждения тезисов группа за 2-3 минуты должна прийти к единому мнению. </w:t>
      </w:r>
      <w:r w:rsidRPr="008079FB">
        <w:rPr>
          <w:sz w:val="27"/>
          <w:szCs w:val="27"/>
        </w:rPr>
        <w:t xml:space="preserve">По каждому вопросу выступает представитель группы (желательно, чтобы </w:t>
      </w:r>
      <w:r w:rsidR="000C080A">
        <w:rPr>
          <w:sz w:val="27"/>
          <w:szCs w:val="27"/>
        </w:rPr>
        <w:t>представители групп</w:t>
      </w:r>
      <w:r w:rsidRPr="008079FB">
        <w:rPr>
          <w:sz w:val="27"/>
          <w:szCs w:val="27"/>
        </w:rPr>
        <w:t xml:space="preserve"> </w:t>
      </w:r>
      <w:r w:rsidRPr="008079FB">
        <w:rPr>
          <w:sz w:val="27"/>
          <w:szCs w:val="27"/>
        </w:rPr>
        <w:lastRenderedPageBreak/>
        <w:t xml:space="preserve">чередовались). Правилами дискуссии ограничивается время ответа (например, 1 минута </w:t>
      </w:r>
      <w:proofErr w:type="gramStart"/>
      <w:r w:rsidRPr="008079FB">
        <w:rPr>
          <w:sz w:val="27"/>
          <w:szCs w:val="27"/>
        </w:rPr>
        <w:t>для</w:t>
      </w:r>
      <w:proofErr w:type="gramEnd"/>
      <w:r w:rsidRPr="008079FB">
        <w:rPr>
          <w:sz w:val="27"/>
          <w:szCs w:val="27"/>
        </w:rPr>
        <w:t xml:space="preserve"> выступающего). </w:t>
      </w:r>
      <w:proofErr w:type="gramStart"/>
      <w:r w:rsidRPr="008079FB">
        <w:rPr>
          <w:sz w:val="27"/>
          <w:szCs w:val="27"/>
        </w:rPr>
        <w:t>После серии ответов ученики голосуют за правильный на их взгляд</w:t>
      </w:r>
      <w:r w:rsidR="000C080A">
        <w:rPr>
          <w:sz w:val="27"/>
          <w:szCs w:val="27"/>
        </w:rPr>
        <w:t xml:space="preserve"> (путем открытого голосования – поднятием руки)</w:t>
      </w:r>
      <w:r w:rsidRPr="008079FB">
        <w:rPr>
          <w:sz w:val="27"/>
          <w:szCs w:val="27"/>
        </w:rPr>
        <w:t>.</w:t>
      </w:r>
      <w:proofErr w:type="gramEnd"/>
      <w:r w:rsidR="008D6B05" w:rsidRPr="008079FB">
        <w:rPr>
          <w:sz w:val="27"/>
          <w:szCs w:val="27"/>
        </w:rPr>
        <w:t xml:space="preserve"> Педагог подводит итог после каждого вопроса и корректирует ответ (если это требуется).</w:t>
      </w:r>
    </w:p>
    <w:p w:rsidR="0043725C" w:rsidRPr="008079FB" w:rsidRDefault="0043725C" w:rsidP="00FF7054">
      <w:pPr>
        <w:pStyle w:val="ac"/>
        <w:rPr>
          <w:sz w:val="27"/>
          <w:szCs w:val="27"/>
        </w:rPr>
      </w:pPr>
      <w:r w:rsidRPr="008079FB">
        <w:rPr>
          <w:sz w:val="27"/>
          <w:szCs w:val="27"/>
        </w:rPr>
        <w:t>Вопросы для дискуссии</w:t>
      </w:r>
    </w:p>
    <w:p w:rsidR="00BA1809" w:rsidRPr="008079FB" w:rsidRDefault="0043725C" w:rsidP="00AF4B35">
      <w:pPr>
        <w:pStyle w:val="ac"/>
        <w:numPr>
          <w:ilvl w:val="0"/>
          <w:numId w:val="6"/>
        </w:numPr>
        <w:rPr>
          <w:i/>
          <w:sz w:val="27"/>
          <w:szCs w:val="27"/>
        </w:rPr>
      </w:pPr>
      <w:r w:rsidRPr="008079FB">
        <w:rPr>
          <w:i/>
          <w:sz w:val="27"/>
          <w:szCs w:val="27"/>
        </w:rPr>
        <w:t>Права человека важнее интересов государства?</w:t>
      </w:r>
    </w:p>
    <w:p w:rsidR="0070194B" w:rsidRPr="008079FB" w:rsidRDefault="0070194B" w:rsidP="0070194B">
      <w:pPr>
        <w:pStyle w:val="ac"/>
        <w:rPr>
          <w:sz w:val="27"/>
          <w:szCs w:val="27"/>
        </w:rPr>
      </w:pPr>
      <w:r w:rsidRPr="008079FB">
        <w:rPr>
          <w:sz w:val="27"/>
          <w:szCs w:val="27"/>
        </w:rPr>
        <w:t xml:space="preserve">Подведение итогов. Существовать отдельно от государства права человека не могут. Интересы государства и права человека существуют в балансе. </w:t>
      </w:r>
    </w:p>
    <w:p w:rsidR="0043725C" w:rsidRPr="008079FB" w:rsidRDefault="00BA1809" w:rsidP="00AF4B35">
      <w:pPr>
        <w:pStyle w:val="ac"/>
        <w:numPr>
          <w:ilvl w:val="0"/>
          <w:numId w:val="6"/>
        </w:numPr>
        <w:rPr>
          <w:i/>
          <w:sz w:val="27"/>
          <w:szCs w:val="27"/>
        </w:rPr>
      </w:pPr>
      <w:r w:rsidRPr="008079FB">
        <w:rPr>
          <w:i/>
          <w:sz w:val="27"/>
          <w:szCs w:val="27"/>
        </w:rPr>
        <w:t>Права человека в</w:t>
      </w:r>
      <w:r w:rsidR="006A19D9" w:rsidRPr="008079FB">
        <w:rPr>
          <w:i/>
          <w:sz w:val="27"/>
          <w:szCs w:val="27"/>
        </w:rPr>
        <w:t>ажнее интересов</w:t>
      </w:r>
      <w:r w:rsidR="00702BDD" w:rsidRPr="008079FB">
        <w:rPr>
          <w:i/>
          <w:sz w:val="27"/>
          <w:szCs w:val="27"/>
        </w:rPr>
        <w:t>/прав</w:t>
      </w:r>
      <w:r w:rsidR="006A19D9" w:rsidRPr="008079FB">
        <w:rPr>
          <w:i/>
          <w:sz w:val="27"/>
          <w:szCs w:val="27"/>
        </w:rPr>
        <w:t xml:space="preserve"> другого человека?</w:t>
      </w:r>
    </w:p>
    <w:p w:rsidR="0070194B" w:rsidRPr="008079FB" w:rsidRDefault="0070194B" w:rsidP="0070194B">
      <w:pPr>
        <w:pStyle w:val="ac"/>
        <w:rPr>
          <w:sz w:val="27"/>
          <w:szCs w:val="27"/>
        </w:rPr>
      </w:pPr>
      <w:r w:rsidRPr="008079FB">
        <w:rPr>
          <w:sz w:val="27"/>
          <w:szCs w:val="27"/>
        </w:rPr>
        <w:t>Подведение итогов. Права человека ограничены правами и интересами другого человека.</w:t>
      </w:r>
    </w:p>
    <w:p w:rsidR="009C6681" w:rsidRPr="008079FB" w:rsidRDefault="00BA1809" w:rsidP="00AF4B35">
      <w:pPr>
        <w:pStyle w:val="ac"/>
        <w:numPr>
          <w:ilvl w:val="0"/>
          <w:numId w:val="6"/>
        </w:numPr>
        <w:rPr>
          <w:i/>
          <w:sz w:val="27"/>
          <w:szCs w:val="27"/>
        </w:rPr>
      </w:pPr>
      <w:r w:rsidRPr="008079FB">
        <w:rPr>
          <w:i/>
          <w:sz w:val="27"/>
          <w:szCs w:val="27"/>
        </w:rPr>
        <w:t>Я могу нарушить чужие права?</w:t>
      </w:r>
    </w:p>
    <w:p w:rsidR="0070194B" w:rsidRPr="008079FB" w:rsidRDefault="0070194B" w:rsidP="0070194B">
      <w:pPr>
        <w:pStyle w:val="ac"/>
        <w:rPr>
          <w:sz w:val="27"/>
          <w:szCs w:val="27"/>
        </w:rPr>
      </w:pPr>
      <w:r w:rsidRPr="008079FB">
        <w:rPr>
          <w:sz w:val="27"/>
          <w:szCs w:val="27"/>
        </w:rPr>
        <w:t>Подведение итогов. Да, нарушение чужих прав может быть неосознанным, например, при высказывании в сети Интернет своего мнения по, казалось бы, нейтральн</w:t>
      </w:r>
      <w:r w:rsidR="006C3DED">
        <w:rPr>
          <w:sz w:val="27"/>
          <w:szCs w:val="27"/>
        </w:rPr>
        <w:t>ому вопросу. Например, о</w:t>
      </w:r>
      <w:r w:rsidRPr="008079FB">
        <w:rPr>
          <w:sz w:val="27"/>
          <w:szCs w:val="27"/>
        </w:rPr>
        <w:t>скорбление чувств верующих или представителей другой национальности – в этом случае предусмотрена ответственность, в том числе административная и уголовная.</w:t>
      </w:r>
    </w:p>
    <w:p w:rsidR="006A19D9" w:rsidRPr="008079FB" w:rsidRDefault="00702BDD" w:rsidP="00AF4B35">
      <w:pPr>
        <w:pStyle w:val="ac"/>
        <w:numPr>
          <w:ilvl w:val="0"/>
          <w:numId w:val="6"/>
        </w:numPr>
        <w:rPr>
          <w:i/>
          <w:sz w:val="27"/>
          <w:szCs w:val="27"/>
        </w:rPr>
      </w:pPr>
      <w:r w:rsidRPr="008079FB">
        <w:rPr>
          <w:i/>
          <w:sz w:val="27"/>
          <w:szCs w:val="27"/>
        </w:rPr>
        <w:t>Что считается правонарушением</w:t>
      </w:r>
      <w:r w:rsidR="00BA1809" w:rsidRPr="008079FB">
        <w:rPr>
          <w:i/>
          <w:sz w:val="27"/>
          <w:szCs w:val="27"/>
        </w:rPr>
        <w:t xml:space="preserve"> в интернете</w:t>
      </w:r>
      <w:r w:rsidRPr="008079FB">
        <w:rPr>
          <w:i/>
          <w:sz w:val="27"/>
          <w:szCs w:val="27"/>
        </w:rPr>
        <w:t>?</w:t>
      </w:r>
    </w:p>
    <w:p w:rsidR="00BA1809" w:rsidRDefault="007A0D53" w:rsidP="007A0D53">
      <w:pPr>
        <w:pStyle w:val="ac"/>
        <w:rPr>
          <w:sz w:val="27"/>
          <w:szCs w:val="27"/>
        </w:rPr>
      </w:pPr>
      <w:r w:rsidRPr="008079FB">
        <w:rPr>
          <w:sz w:val="27"/>
          <w:szCs w:val="27"/>
        </w:rPr>
        <w:t xml:space="preserve">Подведение итогов. </w:t>
      </w:r>
      <w:r w:rsidR="008079FB" w:rsidRPr="008079FB">
        <w:rPr>
          <w:sz w:val="27"/>
          <w:szCs w:val="27"/>
        </w:rPr>
        <w:t xml:space="preserve">Правонарушением в интернете считается </w:t>
      </w:r>
      <w:r w:rsidR="008079FB">
        <w:rPr>
          <w:sz w:val="27"/>
          <w:szCs w:val="27"/>
        </w:rPr>
        <w:t xml:space="preserve">любая </w:t>
      </w:r>
      <w:r w:rsidR="008079FB" w:rsidRPr="008079FB">
        <w:rPr>
          <w:sz w:val="27"/>
          <w:szCs w:val="27"/>
        </w:rPr>
        <w:t>незаконная деятельность – мошенничество, вымогательство, распространение запрещенных веществ, экстремистские лозунги, призывы к насилию</w:t>
      </w:r>
      <w:r w:rsidR="00C322C3">
        <w:rPr>
          <w:sz w:val="27"/>
          <w:szCs w:val="27"/>
        </w:rPr>
        <w:t>, несанкционированным митингам</w:t>
      </w:r>
      <w:r w:rsidR="008079FB" w:rsidRPr="008079FB">
        <w:rPr>
          <w:sz w:val="27"/>
          <w:szCs w:val="27"/>
        </w:rPr>
        <w:t xml:space="preserve">. </w:t>
      </w:r>
      <w:r w:rsidRPr="008079FB">
        <w:rPr>
          <w:sz w:val="27"/>
          <w:szCs w:val="27"/>
        </w:rPr>
        <w:t>За нарушение законов Российской Федерации в интернете также предусмотрена административная и уголовная ответственность.</w:t>
      </w:r>
    </w:p>
    <w:p w:rsidR="008079FB" w:rsidRPr="008079FB" w:rsidRDefault="008079FB" w:rsidP="007A0D53">
      <w:pPr>
        <w:pStyle w:val="ac"/>
        <w:rPr>
          <w:sz w:val="27"/>
          <w:szCs w:val="27"/>
        </w:rPr>
      </w:pPr>
    </w:p>
    <w:p w:rsidR="008D6B05" w:rsidRPr="008079FB" w:rsidRDefault="008D6B05" w:rsidP="008D6B05">
      <w:pPr>
        <w:pStyle w:val="ac"/>
        <w:rPr>
          <w:b/>
          <w:sz w:val="27"/>
          <w:szCs w:val="27"/>
        </w:rPr>
      </w:pPr>
      <w:r w:rsidRPr="008079FB">
        <w:rPr>
          <w:b/>
          <w:sz w:val="27"/>
          <w:szCs w:val="27"/>
        </w:rPr>
        <w:t>Завершение беседы</w:t>
      </w:r>
      <w:r w:rsidR="009C6681" w:rsidRPr="008079FB">
        <w:rPr>
          <w:b/>
          <w:sz w:val="27"/>
          <w:szCs w:val="27"/>
        </w:rPr>
        <w:t xml:space="preserve"> (5 мин.)</w:t>
      </w:r>
    </w:p>
    <w:p w:rsidR="00BA1809" w:rsidRPr="008079FB" w:rsidRDefault="00BA1809" w:rsidP="008D6B05">
      <w:pPr>
        <w:pStyle w:val="ac"/>
        <w:rPr>
          <w:sz w:val="27"/>
          <w:szCs w:val="27"/>
        </w:rPr>
      </w:pPr>
      <w:r w:rsidRPr="008079FB">
        <w:rPr>
          <w:sz w:val="27"/>
          <w:szCs w:val="27"/>
        </w:rPr>
        <w:t>После завершения дискуссии педагогу необходимо еще раз повторить ключевые тезисы:</w:t>
      </w:r>
    </w:p>
    <w:p w:rsidR="00BA1809" w:rsidRPr="008079FB" w:rsidRDefault="00BA1809" w:rsidP="00BA1809">
      <w:pPr>
        <w:pStyle w:val="ac"/>
        <w:rPr>
          <w:sz w:val="27"/>
          <w:szCs w:val="27"/>
        </w:rPr>
      </w:pPr>
      <w:r w:rsidRPr="008079FB">
        <w:rPr>
          <w:sz w:val="27"/>
          <w:szCs w:val="27"/>
        </w:rPr>
        <w:t xml:space="preserve">права и обязанности граждан России реализуются каждый день, в повседневной жизни, </w:t>
      </w:r>
      <w:r w:rsidR="00595033" w:rsidRPr="008079FB">
        <w:rPr>
          <w:sz w:val="27"/>
          <w:szCs w:val="27"/>
        </w:rPr>
        <w:t>даже когда мы пишем что-то на своих страницах в социальных сетях</w:t>
      </w:r>
      <w:r w:rsidRPr="008079FB">
        <w:rPr>
          <w:sz w:val="27"/>
          <w:szCs w:val="27"/>
        </w:rPr>
        <w:t>;</w:t>
      </w:r>
    </w:p>
    <w:p w:rsidR="00BA1809" w:rsidRPr="008079FB" w:rsidRDefault="00BA1809" w:rsidP="00595033">
      <w:pPr>
        <w:pStyle w:val="ac"/>
        <w:rPr>
          <w:sz w:val="27"/>
          <w:szCs w:val="27"/>
        </w:rPr>
      </w:pPr>
      <w:r w:rsidRPr="008079FB">
        <w:rPr>
          <w:sz w:val="27"/>
          <w:szCs w:val="27"/>
        </w:rPr>
        <w:t>интернет – такая же правовая среда, регулируемая законом, как и реальная жизнь</w:t>
      </w:r>
      <w:r w:rsidR="00595033" w:rsidRPr="008079FB">
        <w:rPr>
          <w:sz w:val="27"/>
          <w:szCs w:val="27"/>
        </w:rPr>
        <w:t>, поэтому мы несем ответственность за наши действия и высказывания в нем.</w:t>
      </w:r>
    </w:p>
    <w:sectPr w:rsidR="00BA1809" w:rsidRPr="008079FB" w:rsidSect="001B7B3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F74" w:rsidRDefault="00732F74" w:rsidP="003051C5">
      <w:pPr>
        <w:spacing w:line="240" w:lineRule="auto"/>
      </w:pPr>
      <w:r>
        <w:separator/>
      </w:r>
    </w:p>
  </w:endnote>
  <w:endnote w:type="continuationSeparator" w:id="1">
    <w:p w:rsidR="00732F74" w:rsidRDefault="00732F74" w:rsidP="003051C5">
      <w:pPr>
        <w:spacing w:line="240" w:lineRule="auto"/>
      </w:pPr>
      <w:r>
        <w:continuationSeparator/>
      </w:r>
    </w:p>
  </w:endnote>
  <w:endnote w:type="continuationNotice" w:id="2">
    <w:p w:rsidR="00732F74" w:rsidRDefault="00732F74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3" w:type="dxa"/>
      <w:tblLook w:val="04A0"/>
    </w:tblPr>
    <w:tblGrid>
      <w:gridCol w:w="4576"/>
      <w:gridCol w:w="643"/>
      <w:gridCol w:w="4414"/>
    </w:tblGrid>
    <w:tr w:rsidR="00647338" w:rsidTr="00E011D0">
      <w:trPr>
        <w:trHeight w:val="297"/>
      </w:trPr>
      <w:tc>
        <w:tcPr>
          <w:tcW w:w="4576" w:type="dxa"/>
        </w:tcPr>
        <w:p w:rsidR="00647338" w:rsidRPr="00E011D0" w:rsidRDefault="00647338" w:rsidP="00E011D0">
          <w:pPr>
            <w:pStyle w:val="af"/>
            <w:ind w:firstLine="0"/>
            <w:jc w:val="left"/>
            <w:rPr>
              <w:rFonts w:cs="Calibri"/>
              <w:sz w:val="22"/>
              <w:szCs w:val="22"/>
              <w:highlight w:val="yellow"/>
              <w:lang w:eastAsia="ru-RU"/>
            </w:rPr>
          </w:pPr>
          <w:r w:rsidRPr="00E011D0">
            <w:rPr>
              <w:rFonts w:cs="Calibri"/>
              <w:sz w:val="22"/>
              <w:szCs w:val="22"/>
              <w:lang w:eastAsia="ru-RU"/>
            </w:rPr>
            <w:t>НЦПТИ, Ростов-на-Дону</w:t>
          </w:r>
        </w:p>
      </w:tc>
      <w:tc>
        <w:tcPr>
          <w:tcW w:w="643" w:type="dxa"/>
          <w:shd w:val="clear" w:color="auto" w:fill="auto"/>
        </w:tcPr>
        <w:p w:rsidR="00647338" w:rsidRPr="00E011D0" w:rsidRDefault="00076D77" w:rsidP="00E011D0">
          <w:pPr>
            <w:pStyle w:val="af"/>
            <w:ind w:firstLine="0"/>
            <w:jc w:val="center"/>
            <w:rPr>
              <w:rFonts w:cs="Calibri"/>
              <w:sz w:val="22"/>
              <w:szCs w:val="22"/>
              <w:highlight w:val="yellow"/>
              <w:lang w:eastAsia="ru-RU"/>
            </w:rPr>
          </w:pPr>
          <w:r w:rsidRPr="00E011D0">
            <w:rPr>
              <w:rFonts w:cs="Calibri"/>
              <w:sz w:val="22"/>
              <w:szCs w:val="22"/>
              <w:lang w:eastAsia="ru-RU"/>
            </w:rPr>
            <w:fldChar w:fldCharType="begin"/>
          </w:r>
          <w:r w:rsidR="00647338" w:rsidRPr="00E011D0">
            <w:rPr>
              <w:rFonts w:cs="Calibri"/>
              <w:sz w:val="22"/>
              <w:szCs w:val="22"/>
              <w:lang w:eastAsia="ru-RU"/>
            </w:rPr>
            <w:instrText xml:space="preserve"> PAGE   \* MERGEFORMAT </w:instrText>
          </w:r>
          <w:r w:rsidRPr="00E011D0">
            <w:rPr>
              <w:rFonts w:cs="Calibri"/>
              <w:sz w:val="22"/>
              <w:szCs w:val="22"/>
              <w:lang w:eastAsia="ru-RU"/>
            </w:rPr>
            <w:fldChar w:fldCharType="separate"/>
          </w:r>
          <w:r w:rsidR="0093148C">
            <w:rPr>
              <w:rFonts w:cs="Calibri"/>
              <w:noProof/>
              <w:sz w:val="22"/>
              <w:szCs w:val="22"/>
              <w:lang w:eastAsia="ru-RU"/>
            </w:rPr>
            <w:t>3</w:t>
          </w:r>
          <w:r w:rsidRPr="00E011D0">
            <w:rPr>
              <w:rFonts w:cs="Calibri"/>
              <w:sz w:val="22"/>
              <w:szCs w:val="22"/>
              <w:lang w:eastAsia="ru-RU"/>
            </w:rPr>
            <w:fldChar w:fldCharType="end"/>
          </w:r>
        </w:p>
      </w:tc>
      <w:tc>
        <w:tcPr>
          <w:tcW w:w="4414" w:type="dxa"/>
        </w:tcPr>
        <w:p w:rsidR="00647338" w:rsidRPr="00D943A6" w:rsidRDefault="00647338" w:rsidP="007A0769">
          <w:pPr>
            <w:pStyle w:val="af"/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>14-06-</w:t>
          </w:r>
          <w:r w:rsidR="005C4BFE">
            <w:rPr>
              <w:sz w:val="22"/>
              <w:szCs w:val="22"/>
            </w:rPr>
            <w:t>012</w:t>
          </w:r>
        </w:p>
      </w:tc>
    </w:tr>
  </w:tbl>
  <w:p w:rsidR="00647338" w:rsidRPr="00B46BF9" w:rsidRDefault="00647338" w:rsidP="00B46BF9">
    <w:pPr>
      <w:pStyle w:val="af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338" w:rsidRPr="00D943A6" w:rsidRDefault="00647338" w:rsidP="007A0769">
    <w:pPr>
      <w:pStyle w:val="af"/>
      <w:jc w:val="right"/>
      <w:rPr>
        <w:sz w:val="22"/>
        <w:szCs w:val="22"/>
      </w:rPr>
    </w:pPr>
    <w:r>
      <w:rPr>
        <w:sz w:val="22"/>
        <w:szCs w:val="22"/>
      </w:rPr>
      <w:t>14-06-</w:t>
    </w:r>
    <w:r w:rsidR="005C4BFE">
      <w:rPr>
        <w:sz w:val="22"/>
        <w:szCs w:val="22"/>
      </w:rPr>
      <w:t>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F74" w:rsidRDefault="00732F74" w:rsidP="003051C5">
      <w:pPr>
        <w:spacing w:line="240" w:lineRule="auto"/>
      </w:pPr>
      <w:r>
        <w:separator/>
      </w:r>
    </w:p>
  </w:footnote>
  <w:footnote w:type="continuationSeparator" w:id="1">
    <w:p w:rsidR="00732F74" w:rsidRDefault="00732F74" w:rsidP="003051C5">
      <w:pPr>
        <w:spacing w:line="240" w:lineRule="auto"/>
      </w:pPr>
      <w:r>
        <w:continuationSeparator/>
      </w:r>
    </w:p>
  </w:footnote>
  <w:footnote w:type="continuationNotice" w:id="2">
    <w:p w:rsidR="00732F74" w:rsidRDefault="00732F74">
      <w:pPr>
        <w:spacing w:line="240" w:lineRule="auto"/>
      </w:pPr>
    </w:p>
  </w:footnote>
  <w:footnote w:id="3">
    <w:p w:rsidR="006A19D9" w:rsidRDefault="006A19D9">
      <w:pPr>
        <w:pStyle w:val="a7"/>
      </w:pPr>
      <w:r>
        <w:rPr>
          <w:rStyle w:val="a9"/>
        </w:rPr>
        <w:footnoteRef/>
      </w:r>
      <w:r w:rsidRPr="006A19D9">
        <w:t>*Возможно, в 8 и 9 классе в данном блоке стоит остановиться на пояснении отдельных терминов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5" w:type="dxa"/>
      <w:tblLook w:val="04A0"/>
    </w:tblPr>
    <w:tblGrid>
      <w:gridCol w:w="3369"/>
      <w:gridCol w:w="4394"/>
      <w:gridCol w:w="1802"/>
    </w:tblGrid>
    <w:tr w:rsidR="00647338" w:rsidRPr="00711961" w:rsidTr="00674273">
      <w:trPr>
        <w:trHeight w:val="313"/>
      </w:trPr>
      <w:tc>
        <w:tcPr>
          <w:tcW w:w="3369" w:type="dxa"/>
        </w:tcPr>
        <w:p w:rsidR="00647338" w:rsidRPr="0048665B" w:rsidRDefault="009C6681" w:rsidP="00674273">
          <w:pPr>
            <w:pStyle w:val="ad"/>
            <w:ind w:firstLine="0"/>
            <w:jc w:val="left"/>
            <w:rPr>
              <w:bCs w:val="0"/>
              <w:sz w:val="22"/>
              <w:szCs w:val="22"/>
            </w:rPr>
          </w:pPr>
          <w:r>
            <w:rPr>
              <w:bCs w:val="0"/>
              <w:sz w:val="22"/>
              <w:szCs w:val="22"/>
            </w:rPr>
            <w:t>Инструкция</w:t>
          </w:r>
        </w:p>
      </w:tc>
      <w:tc>
        <w:tcPr>
          <w:tcW w:w="4394" w:type="dxa"/>
        </w:tcPr>
        <w:p w:rsidR="00647338" w:rsidRPr="0048665B" w:rsidRDefault="00647338" w:rsidP="00674273">
          <w:pPr>
            <w:pStyle w:val="ad"/>
            <w:ind w:firstLine="0"/>
            <w:jc w:val="center"/>
            <w:rPr>
              <w:bCs w:val="0"/>
              <w:sz w:val="22"/>
              <w:szCs w:val="22"/>
            </w:rPr>
          </w:pPr>
        </w:p>
      </w:tc>
      <w:tc>
        <w:tcPr>
          <w:tcW w:w="1802" w:type="dxa"/>
        </w:tcPr>
        <w:p w:rsidR="00647338" w:rsidRPr="002E1EB6" w:rsidRDefault="00647338" w:rsidP="004F04DE">
          <w:pPr>
            <w:pStyle w:val="ad"/>
            <w:tabs>
              <w:tab w:val="left" w:pos="1304"/>
              <w:tab w:val="right" w:pos="9281"/>
            </w:tabs>
            <w:ind w:firstLine="0"/>
            <w:jc w:val="right"/>
            <w:rPr>
              <w:bCs w:val="0"/>
              <w:sz w:val="22"/>
              <w:szCs w:val="22"/>
            </w:rPr>
          </w:pPr>
          <w:r>
            <w:rPr>
              <w:bCs w:val="0"/>
              <w:sz w:val="22"/>
              <w:szCs w:val="22"/>
            </w:rPr>
            <w:t>2</w:t>
          </w:r>
          <w:r w:rsidR="009C6681">
            <w:rPr>
              <w:bCs w:val="0"/>
              <w:sz w:val="22"/>
              <w:szCs w:val="22"/>
            </w:rPr>
            <w:t>7</w:t>
          </w:r>
          <w:r>
            <w:rPr>
              <w:bCs w:val="0"/>
              <w:sz w:val="22"/>
              <w:szCs w:val="22"/>
            </w:rPr>
            <w:t>.01</w:t>
          </w:r>
          <w:r w:rsidRPr="002E1EB6">
            <w:rPr>
              <w:bCs w:val="0"/>
              <w:sz w:val="22"/>
              <w:szCs w:val="22"/>
            </w:rPr>
            <w:t>.</w:t>
          </w:r>
          <w:r>
            <w:rPr>
              <w:bCs w:val="0"/>
              <w:sz w:val="22"/>
              <w:szCs w:val="22"/>
            </w:rPr>
            <w:t>2021</w:t>
          </w:r>
        </w:p>
      </w:tc>
    </w:tr>
  </w:tbl>
  <w:p w:rsidR="00647338" w:rsidRDefault="0064733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566"/>
      <w:gridCol w:w="4354"/>
      <w:gridCol w:w="3651"/>
    </w:tblGrid>
    <w:tr w:rsidR="00647338" w:rsidRPr="00937587" w:rsidTr="00674273">
      <w:trPr>
        <w:trHeight w:val="695"/>
      </w:trPr>
      <w:tc>
        <w:tcPr>
          <w:tcW w:w="1566" w:type="dxa"/>
          <w:vMerge w:val="restart"/>
        </w:tcPr>
        <w:p w:rsidR="00647338" w:rsidRPr="00937587" w:rsidRDefault="00647338" w:rsidP="00674273">
          <w:pPr>
            <w:ind w:firstLine="0"/>
            <w:rPr>
              <w:bCs w:val="0"/>
            </w:rPr>
          </w:pPr>
          <w:r w:rsidRPr="000D05F3">
            <w:rPr>
              <w:noProof/>
              <w:lang w:eastAsia="ru-RU"/>
            </w:rPr>
            <w:drawing>
              <wp:inline distT="0" distB="0" distL="0" distR="0">
                <wp:extent cx="838200" cy="1075055"/>
                <wp:effectExtent l="0" t="0" r="0" b="0"/>
                <wp:docPr id="1" name="Рисунок 1" descr="C:\Обмен\MARKT-786\ncpti_logo_new_2-0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Обмен\MARKT-786\ncpti_logo_new_2-0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28069" t="17734" r="26396" b="387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07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5" w:type="dxa"/>
          <w:gridSpan w:val="2"/>
        </w:tcPr>
        <w:p w:rsidR="00647338" w:rsidRPr="0051359B" w:rsidRDefault="00647338" w:rsidP="00674273">
          <w:pPr>
            <w:ind w:firstLine="0"/>
            <w:jc w:val="center"/>
            <w:rPr>
              <w:bCs w:val="0"/>
              <w:sz w:val="24"/>
              <w:szCs w:val="24"/>
            </w:rPr>
          </w:pPr>
          <w:r w:rsidRPr="0051359B">
            <w:rPr>
              <w:bCs w:val="0"/>
              <w:sz w:val="24"/>
              <w:szCs w:val="24"/>
            </w:rPr>
            <w:t>Министерство науки и высшего образования Российской Федерации</w:t>
          </w:r>
        </w:p>
        <w:p w:rsidR="00647338" w:rsidRPr="00937587" w:rsidRDefault="00647338" w:rsidP="00674273">
          <w:pPr>
            <w:ind w:firstLine="0"/>
            <w:jc w:val="center"/>
            <w:rPr>
              <w:b/>
              <w:bCs w:val="0"/>
            </w:rPr>
          </w:pPr>
          <w:r w:rsidRPr="00937587">
            <w:rPr>
              <w:b/>
              <w:bCs w:val="0"/>
            </w:rPr>
            <w:t xml:space="preserve">НАЦИОНАЛЬНЫЙ ЦЕНТР </w:t>
          </w:r>
        </w:p>
        <w:p w:rsidR="00647338" w:rsidRPr="00937587" w:rsidRDefault="00647338" w:rsidP="00674273">
          <w:pPr>
            <w:ind w:firstLine="0"/>
            <w:jc w:val="center"/>
            <w:rPr>
              <w:bCs w:val="0"/>
              <w:sz w:val="24"/>
              <w:szCs w:val="24"/>
            </w:rPr>
          </w:pPr>
          <w:r w:rsidRPr="00937587">
            <w:rPr>
              <w:b/>
              <w:bCs w:val="0"/>
              <w:sz w:val="24"/>
              <w:szCs w:val="24"/>
            </w:rPr>
            <w:t xml:space="preserve">информационного противодействия терроризму и экстремизму </w:t>
          </w:r>
          <w:r w:rsidRPr="00937587">
            <w:rPr>
              <w:b/>
              <w:bCs w:val="0"/>
              <w:sz w:val="24"/>
              <w:szCs w:val="24"/>
            </w:rPr>
            <w:br/>
            <w:t>в образовательной среде и сети Интернет</w:t>
          </w:r>
        </w:p>
      </w:tc>
    </w:tr>
    <w:tr w:rsidR="00647338" w:rsidRPr="00937587" w:rsidTr="00674273">
      <w:trPr>
        <w:trHeight w:val="177"/>
      </w:trPr>
      <w:tc>
        <w:tcPr>
          <w:tcW w:w="1566" w:type="dxa"/>
          <w:vMerge/>
        </w:tcPr>
        <w:p w:rsidR="00647338" w:rsidRPr="00937587" w:rsidRDefault="00647338" w:rsidP="00674273">
          <w:pPr>
            <w:ind w:firstLine="0"/>
            <w:rPr>
              <w:noProof/>
              <w:lang w:eastAsia="ru-RU"/>
            </w:rPr>
          </w:pPr>
        </w:p>
      </w:tc>
      <w:tc>
        <w:tcPr>
          <w:tcW w:w="4354" w:type="dxa"/>
        </w:tcPr>
        <w:p w:rsidR="00647338" w:rsidRPr="00937587" w:rsidRDefault="00647338" w:rsidP="00674273">
          <w:pPr>
            <w:ind w:firstLine="0"/>
            <w:rPr>
              <w:bCs w:val="0"/>
              <w:sz w:val="16"/>
              <w:szCs w:val="16"/>
            </w:rPr>
          </w:pPr>
          <w:r w:rsidRPr="003051C5">
            <w:rPr>
              <w:bCs w:val="0"/>
              <w:sz w:val="16"/>
              <w:szCs w:val="16"/>
            </w:rPr>
            <w:t>344011, г</w:t>
          </w:r>
          <w:proofErr w:type="gramStart"/>
          <w:r w:rsidRPr="003051C5">
            <w:rPr>
              <w:bCs w:val="0"/>
              <w:sz w:val="16"/>
              <w:szCs w:val="16"/>
            </w:rPr>
            <w:t>.Р</w:t>
          </w:r>
          <w:proofErr w:type="gramEnd"/>
          <w:r w:rsidRPr="003051C5">
            <w:rPr>
              <w:bCs w:val="0"/>
              <w:sz w:val="16"/>
              <w:szCs w:val="16"/>
            </w:rPr>
            <w:t>остов-на-Дону, ул. Города Волос, д. 6, а/я 488</w:t>
          </w:r>
        </w:p>
      </w:tc>
      <w:tc>
        <w:tcPr>
          <w:tcW w:w="3651" w:type="dxa"/>
        </w:tcPr>
        <w:p w:rsidR="00647338" w:rsidRPr="00937587" w:rsidRDefault="00647338" w:rsidP="00674273">
          <w:pPr>
            <w:ind w:firstLine="0"/>
            <w:rPr>
              <w:bCs w:val="0"/>
              <w:sz w:val="16"/>
              <w:szCs w:val="16"/>
            </w:rPr>
          </w:pPr>
          <w:r w:rsidRPr="00937587">
            <w:rPr>
              <w:bCs w:val="0"/>
              <w:sz w:val="16"/>
              <w:szCs w:val="16"/>
            </w:rPr>
            <w:t>тел./факс +7 (863) 201-28-22 / info@ncpti.</w:t>
          </w:r>
          <w:r w:rsidRPr="00937587">
            <w:rPr>
              <w:bCs w:val="0"/>
              <w:sz w:val="16"/>
              <w:szCs w:val="16"/>
              <w:lang w:val="en-US"/>
            </w:rPr>
            <w:t>ru</w:t>
          </w:r>
        </w:p>
      </w:tc>
    </w:tr>
  </w:tbl>
  <w:p w:rsidR="00647338" w:rsidRDefault="0064733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A73"/>
    <w:multiLevelType w:val="hybridMultilevel"/>
    <w:tmpl w:val="B060EAA4"/>
    <w:lvl w:ilvl="0" w:tplc="9E12C3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D0981"/>
    <w:multiLevelType w:val="hybridMultilevel"/>
    <w:tmpl w:val="A2D0B1B4"/>
    <w:lvl w:ilvl="0" w:tplc="329020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F97DAA"/>
    <w:multiLevelType w:val="hybridMultilevel"/>
    <w:tmpl w:val="13BC86C2"/>
    <w:lvl w:ilvl="0" w:tplc="21308612">
      <w:start w:val="1"/>
      <w:numFmt w:val="bullet"/>
      <w:pStyle w:val="a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2BFCB068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B3A09E4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B3F0B364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9CB2DE50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EF48F00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6C94FA48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174D952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B808B8A2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327E39BD"/>
    <w:multiLevelType w:val="hybridMultilevel"/>
    <w:tmpl w:val="39B2C7F0"/>
    <w:lvl w:ilvl="0" w:tplc="BC6AAEE2">
      <w:start w:val="1"/>
      <w:numFmt w:val="bullet"/>
      <w:pStyle w:val="a0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801854"/>
    <w:multiLevelType w:val="hybridMultilevel"/>
    <w:tmpl w:val="7702FF86"/>
    <w:lvl w:ilvl="0" w:tplc="510A3D2C">
      <w:start w:val="1"/>
      <w:numFmt w:val="decimal"/>
      <w:pStyle w:val="a1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270F65"/>
    <w:multiLevelType w:val="multilevel"/>
    <w:tmpl w:val="0419001D"/>
    <w:styleLink w:val="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6785CCB"/>
    <w:multiLevelType w:val="hybridMultilevel"/>
    <w:tmpl w:val="4D9813AA"/>
    <w:lvl w:ilvl="0" w:tplc="A11072A8">
      <w:start w:val="1"/>
      <w:numFmt w:val="decimal"/>
      <w:pStyle w:val="a2"/>
      <w:lvlText w:val="1.%1"/>
      <w:lvlJc w:val="left"/>
      <w:pPr>
        <w:ind w:left="157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3051C5"/>
    <w:rsid w:val="00005AD5"/>
    <w:rsid w:val="00007490"/>
    <w:rsid w:val="00014E28"/>
    <w:rsid w:val="00024929"/>
    <w:rsid w:val="00026FA7"/>
    <w:rsid w:val="00031AE9"/>
    <w:rsid w:val="000351E7"/>
    <w:rsid w:val="00046CDE"/>
    <w:rsid w:val="00052809"/>
    <w:rsid w:val="00054040"/>
    <w:rsid w:val="00055964"/>
    <w:rsid w:val="0006235C"/>
    <w:rsid w:val="0006566F"/>
    <w:rsid w:val="00071A4F"/>
    <w:rsid w:val="00075853"/>
    <w:rsid w:val="00076C28"/>
    <w:rsid w:val="00076D77"/>
    <w:rsid w:val="00080864"/>
    <w:rsid w:val="000A3BD8"/>
    <w:rsid w:val="000A6336"/>
    <w:rsid w:val="000B4B3D"/>
    <w:rsid w:val="000B6C35"/>
    <w:rsid w:val="000C080A"/>
    <w:rsid w:val="000D1CE3"/>
    <w:rsid w:val="000D3D6F"/>
    <w:rsid w:val="000D7D6E"/>
    <w:rsid w:val="000E5714"/>
    <w:rsid w:val="000E782D"/>
    <w:rsid w:val="000F002A"/>
    <w:rsid w:val="000F6D36"/>
    <w:rsid w:val="00105F5B"/>
    <w:rsid w:val="00107E56"/>
    <w:rsid w:val="00114EB2"/>
    <w:rsid w:val="0012064A"/>
    <w:rsid w:val="00122882"/>
    <w:rsid w:val="00124458"/>
    <w:rsid w:val="001304E3"/>
    <w:rsid w:val="001375E5"/>
    <w:rsid w:val="00161A6D"/>
    <w:rsid w:val="00166A5E"/>
    <w:rsid w:val="00167A82"/>
    <w:rsid w:val="00173745"/>
    <w:rsid w:val="0017457E"/>
    <w:rsid w:val="001765F0"/>
    <w:rsid w:val="0017797D"/>
    <w:rsid w:val="001901CA"/>
    <w:rsid w:val="00195011"/>
    <w:rsid w:val="001B7B33"/>
    <w:rsid w:val="001C0DE4"/>
    <w:rsid w:val="001D327B"/>
    <w:rsid w:val="001D4744"/>
    <w:rsid w:val="001D64F7"/>
    <w:rsid w:val="001E06B6"/>
    <w:rsid w:val="001E26CD"/>
    <w:rsid w:val="001F075D"/>
    <w:rsid w:val="00203942"/>
    <w:rsid w:val="00220133"/>
    <w:rsid w:val="002202E6"/>
    <w:rsid w:val="00220FB4"/>
    <w:rsid w:val="00222D9D"/>
    <w:rsid w:val="00230625"/>
    <w:rsid w:val="00233439"/>
    <w:rsid w:val="002459A8"/>
    <w:rsid w:val="00261C84"/>
    <w:rsid w:val="002723B0"/>
    <w:rsid w:val="002735F0"/>
    <w:rsid w:val="00291F93"/>
    <w:rsid w:val="0029472D"/>
    <w:rsid w:val="002B2046"/>
    <w:rsid w:val="002B24D4"/>
    <w:rsid w:val="002B4757"/>
    <w:rsid w:val="002C78B8"/>
    <w:rsid w:val="002D1DCA"/>
    <w:rsid w:val="002D7731"/>
    <w:rsid w:val="002E07DD"/>
    <w:rsid w:val="002E1EB6"/>
    <w:rsid w:val="002E7757"/>
    <w:rsid w:val="002F4186"/>
    <w:rsid w:val="0030042D"/>
    <w:rsid w:val="003051C5"/>
    <w:rsid w:val="00315077"/>
    <w:rsid w:val="00323111"/>
    <w:rsid w:val="00324245"/>
    <w:rsid w:val="003266FC"/>
    <w:rsid w:val="003303F1"/>
    <w:rsid w:val="00331DFA"/>
    <w:rsid w:val="00332E7C"/>
    <w:rsid w:val="0033602A"/>
    <w:rsid w:val="00336D8E"/>
    <w:rsid w:val="00343E07"/>
    <w:rsid w:val="003442C1"/>
    <w:rsid w:val="003504F5"/>
    <w:rsid w:val="0035514C"/>
    <w:rsid w:val="00366E25"/>
    <w:rsid w:val="00366E89"/>
    <w:rsid w:val="00372E85"/>
    <w:rsid w:val="0037608B"/>
    <w:rsid w:val="00376C78"/>
    <w:rsid w:val="00377144"/>
    <w:rsid w:val="003815A4"/>
    <w:rsid w:val="003854D5"/>
    <w:rsid w:val="003A213A"/>
    <w:rsid w:val="003A3432"/>
    <w:rsid w:val="003B3200"/>
    <w:rsid w:val="003C17D3"/>
    <w:rsid w:val="003C565D"/>
    <w:rsid w:val="003C5693"/>
    <w:rsid w:val="003E4D62"/>
    <w:rsid w:val="003F0B86"/>
    <w:rsid w:val="003F1212"/>
    <w:rsid w:val="003F5968"/>
    <w:rsid w:val="004037EC"/>
    <w:rsid w:val="004046F2"/>
    <w:rsid w:val="004060A3"/>
    <w:rsid w:val="004071C2"/>
    <w:rsid w:val="004125AD"/>
    <w:rsid w:val="004157C7"/>
    <w:rsid w:val="00425F60"/>
    <w:rsid w:val="00436DAE"/>
    <w:rsid w:val="0043725C"/>
    <w:rsid w:val="00442E5F"/>
    <w:rsid w:val="00444525"/>
    <w:rsid w:val="00447778"/>
    <w:rsid w:val="00450071"/>
    <w:rsid w:val="00450E8C"/>
    <w:rsid w:val="00451EC9"/>
    <w:rsid w:val="00453DC4"/>
    <w:rsid w:val="00455589"/>
    <w:rsid w:val="00455B6D"/>
    <w:rsid w:val="00460F7F"/>
    <w:rsid w:val="00463C54"/>
    <w:rsid w:val="00470AF1"/>
    <w:rsid w:val="0047370D"/>
    <w:rsid w:val="004773D8"/>
    <w:rsid w:val="00484E7A"/>
    <w:rsid w:val="004912F4"/>
    <w:rsid w:val="004B5837"/>
    <w:rsid w:val="004C0A62"/>
    <w:rsid w:val="004C1416"/>
    <w:rsid w:val="004D3B8B"/>
    <w:rsid w:val="004D3CEB"/>
    <w:rsid w:val="004D7D4B"/>
    <w:rsid w:val="004E4286"/>
    <w:rsid w:val="004F04DE"/>
    <w:rsid w:val="004F59AA"/>
    <w:rsid w:val="004F7E19"/>
    <w:rsid w:val="00500B39"/>
    <w:rsid w:val="00500BF5"/>
    <w:rsid w:val="0050208F"/>
    <w:rsid w:val="0051359B"/>
    <w:rsid w:val="005169DF"/>
    <w:rsid w:val="005201AD"/>
    <w:rsid w:val="005220DA"/>
    <w:rsid w:val="00531678"/>
    <w:rsid w:val="005447CD"/>
    <w:rsid w:val="005473DD"/>
    <w:rsid w:val="005531EF"/>
    <w:rsid w:val="00562F55"/>
    <w:rsid w:val="005700FF"/>
    <w:rsid w:val="00577965"/>
    <w:rsid w:val="005803F6"/>
    <w:rsid w:val="00586F4A"/>
    <w:rsid w:val="00592E8B"/>
    <w:rsid w:val="00595033"/>
    <w:rsid w:val="005A6A69"/>
    <w:rsid w:val="005C4BFE"/>
    <w:rsid w:val="005C4FCE"/>
    <w:rsid w:val="005C6B1C"/>
    <w:rsid w:val="005D4ABB"/>
    <w:rsid w:val="005D71EF"/>
    <w:rsid w:val="005E4CC8"/>
    <w:rsid w:val="005E6FC6"/>
    <w:rsid w:val="005F166C"/>
    <w:rsid w:val="00602179"/>
    <w:rsid w:val="00616DDE"/>
    <w:rsid w:val="00620AC0"/>
    <w:rsid w:val="006231F9"/>
    <w:rsid w:val="00630D19"/>
    <w:rsid w:val="00637966"/>
    <w:rsid w:val="00640F45"/>
    <w:rsid w:val="00642B63"/>
    <w:rsid w:val="00644313"/>
    <w:rsid w:val="00645383"/>
    <w:rsid w:val="00647338"/>
    <w:rsid w:val="00651045"/>
    <w:rsid w:val="00654BA6"/>
    <w:rsid w:val="00654DDA"/>
    <w:rsid w:val="00674273"/>
    <w:rsid w:val="00675CDC"/>
    <w:rsid w:val="006841FE"/>
    <w:rsid w:val="006961DD"/>
    <w:rsid w:val="006A19D9"/>
    <w:rsid w:val="006A2C6C"/>
    <w:rsid w:val="006B6195"/>
    <w:rsid w:val="006B6EAE"/>
    <w:rsid w:val="006C3B27"/>
    <w:rsid w:val="006C3DED"/>
    <w:rsid w:val="006D6982"/>
    <w:rsid w:val="006E25CB"/>
    <w:rsid w:val="0070194B"/>
    <w:rsid w:val="00702BDD"/>
    <w:rsid w:val="00707617"/>
    <w:rsid w:val="00710220"/>
    <w:rsid w:val="00724CE5"/>
    <w:rsid w:val="00732F74"/>
    <w:rsid w:val="00737314"/>
    <w:rsid w:val="00740643"/>
    <w:rsid w:val="007410BA"/>
    <w:rsid w:val="00741E7D"/>
    <w:rsid w:val="00742FBC"/>
    <w:rsid w:val="007462FC"/>
    <w:rsid w:val="00753D10"/>
    <w:rsid w:val="007566A7"/>
    <w:rsid w:val="007620F2"/>
    <w:rsid w:val="00765589"/>
    <w:rsid w:val="0076570B"/>
    <w:rsid w:val="0076744C"/>
    <w:rsid w:val="007726B6"/>
    <w:rsid w:val="0077322A"/>
    <w:rsid w:val="007735D5"/>
    <w:rsid w:val="00786C67"/>
    <w:rsid w:val="0079193E"/>
    <w:rsid w:val="007A0769"/>
    <w:rsid w:val="007A0D53"/>
    <w:rsid w:val="007A56D0"/>
    <w:rsid w:val="007C4EA4"/>
    <w:rsid w:val="007E16D3"/>
    <w:rsid w:val="007F0C01"/>
    <w:rsid w:val="007F0E68"/>
    <w:rsid w:val="008058F5"/>
    <w:rsid w:val="008079FB"/>
    <w:rsid w:val="00815A73"/>
    <w:rsid w:val="00825655"/>
    <w:rsid w:val="00826AEA"/>
    <w:rsid w:val="008404CE"/>
    <w:rsid w:val="00846B4E"/>
    <w:rsid w:val="0086175F"/>
    <w:rsid w:val="00880F42"/>
    <w:rsid w:val="00882653"/>
    <w:rsid w:val="008838EC"/>
    <w:rsid w:val="00887369"/>
    <w:rsid w:val="008918C3"/>
    <w:rsid w:val="008A1102"/>
    <w:rsid w:val="008A1403"/>
    <w:rsid w:val="008A72B3"/>
    <w:rsid w:val="008B184C"/>
    <w:rsid w:val="008B1DB1"/>
    <w:rsid w:val="008B2879"/>
    <w:rsid w:val="008B7053"/>
    <w:rsid w:val="008C0B6B"/>
    <w:rsid w:val="008C6600"/>
    <w:rsid w:val="008D6B05"/>
    <w:rsid w:val="008E465C"/>
    <w:rsid w:val="008F0F4B"/>
    <w:rsid w:val="008F2C11"/>
    <w:rsid w:val="008F4075"/>
    <w:rsid w:val="008F51AD"/>
    <w:rsid w:val="00903B98"/>
    <w:rsid w:val="00913B26"/>
    <w:rsid w:val="00925486"/>
    <w:rsid w:val="00925EE3"/>
    <w:rsid w:val="0093148C"/>
    <w:rsid w:val="00936BEC"/>
    <w:rsid w:val="009403E4"/>
    <w:rsid w:val="00945173"/>
    <w:rsid w:val="009546B5"/>
    <w:rsid w:val="00965C6D"/>
    <w:rsid w:val="00965FCE"/>
    <w:rsid w:val="00980333"/>
    <w:rsid w:val="00981645"/>
    <w:rsid w:val="009817DA"/>
    <w:rsid w:val="00983973"/>
    <w:rsid w:val="00992CB7"/>
    <w:rsid w:val="009A24F8"/>
    <w:rsid w:val="009A371C"/>
    <w:rsid w:val="009A6C8D"/>
    <w:rsid w:val="009B0ED1"/>
    <w:rsid w:val="009C0D92"/>
    <w:rsid w:val="009C6681"/>
    <w:rsid w:val="009D11DF"/>
    <w:rsid w:val="009D3D0C"/>
    <w:rsid w:val="009D3E74"/>
    <w:rsid w:val="009E0642"/>
    <w:rsid w:val="009E289E"/>
    <w:rsid w:val="009E2CF6"/>
    <w:rsid w:val="00A00455"/>
    <w:rsid w:val="00A030A9"/>
    <w:rsid w:val="00A33D97"/>
    <w:rsid w:val="00A34740"/>
    <w:rsid w:val="00A54A4D"/>
    <w:rsid w:val="00A578F5"/>
    <w:rsid w:val="00A71C67"/>
    <w:rsid w:val="00A86FF0"/>
    <w:rsid w:val="00A9142A"/>
    <w:rsid w:val="00AA3E4E"/>
    <w:rsid w:val="00AA79CC"/>
    <w:rsid w:val="00AA7C3B"/>
    <w:rsid w:val="00AB57A7"/>
    <w:rsid w:val="00AB5C15"/>
    <w:rsid w:val="00AC3813"/>
    <w:rsid w:val="00AC3FF3"/>
    <w:rsid w:val="00AC6B8A"/>
    <w:rsid w:val="00AE2566"/>
    <w:rsid w:val="00AE2854"/>
    <w:rsid w:val="00AE45DF"/>
    <w:rsid w:val="00AF41B1"/>
    <w:rsid w:val="00AF4B35"/>
    <w:rsid w:val="00AF6B01"/>
    <w:rsid w:val="00B119DB"/>
    <w:rsid w:val="00B166AF"/>
    <w:rsid w:val="00B241C9"/>
    <w:rsid w:val="00B32852"/>
    <w:rsid w:val="00B32A39"/>
    <w:rsid w:val="00B32C31"/>
    <w:rsid w:val="00B344BF"/>
    <w:rsid w:val="00B3529D"/>
    <w:rsid w:val="00B35C32"/>
    <w:rsid w:val="00B36DBD"/>
    <w:rsid w:val="00B3723D"/>
    <w:rsid w:val="00B408F0"/>
    <w:rsid w:val="00B4097A"/>
    <w:rsid w:val="00B41F6A"/>
    <w:rsid w:val="00B46755"/>
    <w:rsid w:val="00B46BF9"/>
    <w:rsid w:val="00B521A9"/>
    <w:rsid w:val="00B62D6D"/>
    <w:rsid w:val="00B6348F"/>
    <w:rsid w:val="00B648EA"/>
    <w:rsid w:val="00B7155B"/>
    <w:rsid w:val="00B7519C"/>
    <w:rsid w:val="00B80EBD"/>
    <w:rsid w:val="00B81DA9"/>
    <w:rsid w:val="00B95683"/>
    <w:rsid w:val="00BA1809"/>
    <w:rsid w:val="00BA4235"/>
    <w:rsid w:val="00BB2722"/>
    <w:rsid w:val="00BC2D0A"/>
    <w:rsid w:val="00BC46B4"/>
    <w:rsid w:val="00BD4666"/>
    <w:rsid w:val="00BD68DA"/>
    <w:rsid w:val="00BE0A47"/>
    <w:rsid w:val="00BF280B"/>
    <w:rsid w:val="00BF47B4"/>
    <w:rsid w:val="00BF77EF"/>
    <w:rsid w:val="00C01187"/>
    <w:rsid w:val="00C21ED1"/>
    <w:rsid w:val="00C2621E"/>
    <w:rsid w:val="00C267A8"/>
    <w:rsid w:val="00C322C3"/>
    <w:rsid w:val="00C32D37"/>
    <w:rsid w:val="00C41557"/>
    <w:rsid w:val="00C41D21"/>
    <w:rsid w:val="00C51AB1"/>
    <w:rsid w:val="00C51FE5"/>
    <w:rsid w:val="00C52E37"/>
    <w:rsid w:val="00C53FAA"/>
    <w:rsid w:val="00C62389"/>
    <w:rsid w:val="00C627CD"/>
    <w:rsid w:val="00C65520"/>
    <w:rsid w:val="00C66C00"/>
    <w:rsid w:val="00C71CE4"/>
    <w:rsid w:val="00C8085B"/>
    <w:rsid w:val="00C821A6"/>
    <w:rsid w:val="00C91B1B"/>
    <w:rsid w:val="00CA0DE2"/>
    <w:rsid w:val="00CA36A3"/>
    <w:rsid w:val="00CA54D2"/>
    <w:rsid w:val="00CA7FE2"/>
    <w:rsid w:val="00CB1363"/>
    <w:rsid w:val="00CB2700"/>
    <w:rsid w:val="00CB56EE"/>
    <w:rsid w:val="00CB5743"/>
    <w:rsid w:val="00CB6E22"/>
    <w:rsid w:val="00CC0A7B"/>
    <w:rsid w:val="00CC1653"/>
    <w:rsid w:val="00CC3463"/>
    <w:rsid w:val="00CC459A"/>
    <w:rsid w:val="00CC747A"/>
    <w:rsid w:val="00CD78B0"/>
    <w:rsid w:val="00CE20A3"/>
    <w:rsid w:val="00D015B4"/>
    <w:rsid w:val="00D20D07"/>
    <w:rsid w:val="00D2292A"/>
    <w:rsid w:val="00D300D2"/>
    <w:rsid w:val="00D31B1D"/>
    <w:rsid w:val="00D3474C"/>
    <w:rsid w:val="00D3548A"/>
    <w:rsid w:val="00D3764F"/>
    <w:rsid w:val="00D4490A"/>
    <w:rsid w:val="00D47BAD"/>
    <w:rsid w:val="00D513A7"/>
    <w:rsid w:val="00D552F6"/>
    <w:rsid w:val="00D64DC8"/>
    <w:rsid w:val="00D65CD3"/>
    <w:rsid w:val="00D76E41"/>
    <w:rsid w:val="00D82E30"/>
    <w:rsid w:val="00D8362C"/>
    <w:rsid w:val="00D838B8"/>
    <w:rsid w:val="00D90DB2"/>
    <w:rsid w:val="00D943A6"/>
    <w:rsid w:val="00D970AA"/>
    <w:rsid w:val="00DA33FD"/>
    <w:rsid w:val="00DA3FED"/>
    <w:rsid w:val="00DB163F"/>
    <w:rsid w:val="00DC2C05"/>
    <w:rsid w:val="00DC6735"/>
    <w:rsid w:val="00DC7EC1"/>
    <w:rsid w:val="00DD4F7C"/>
    <w:rsid w:val="00DD6AF1"/>
    <w:rsid w:val="00DE1A5A"/>
    <w:rsid w:val="00DE2DC6"/>
    <w:rsid w:val="00DE5BEB"/>
    <w:rsid w:val="00DE5EEA"/>
    <w:rsid w:val="00DE606C"/>
    <w:rsid w:val="00DF181B"/>
    <w:rsid w:val="00DF4333"/>
    <w:rsid w:val="00DF7577"/>
    <w:rsid w:val="00E011D0"/>
    <w:rsid w:val="00E04E1D"/>
    <w:rsid w:val="00E15098"/>
    <w:rsid w:val="00E161D9"/>
    <w:rsid w:val="00E2420F"/>
    <w:rsid w:val="00E25C40"/>
    <w:rsid w:val="00E36778"/>
    <w:rsid w:val="00E36787"/>
    <w:rsid w:val="00E41A7F"/>
    <w:rsid w:val="00E44592"/>
    <w:rsid w:val="00E50EB5"/>
    <w:rsid w:val="00E578B2"/>
    <w:rsid w:val="00E57CCD"/>
    <w:rsid w:val="00E7631A"/>
    <w:rsid w:val="00E81942"/>
    <w:rsid w:val="00E82CE1"/>
    <w:rsid w:val="00E85087"/>
    <w:rsid w:val="00E92CF3"/>
    <w:rsid w:val="00E95447"/>
    <w:rsid w:val="00EA65AE"/>
    <w:rsid w:val="00ED0916"/>
    <w:rsid w:val="00ED1A34"/>
    <w:rsid w:val="00EE48D7"/>
    <w:rsid w:val="00F101A3"/>
    <w:rsid w:val="00F1611E"/>
    <w:rsid w:val="00F17D9A"/>
    <w:rsid w:val="00F202C4"/>
    <w:rsid w:val="00F279A9"/>
    <w:rsid w:val="00F27F3A"/>
    <w:rsid w:val="00F35CC1"/>
    <w:rsid w:val="00F41A60"/>
    <w:rsid w:val="00F42555"/>
    <w:rsid w:val="00F53294"/>
    <w:rsid w:val="00F55279"/>
    <w:rsid w:val="00F63DA1"/>
    <w:rsid w:val="00F64B33"/>
    <w:rsid w:val="00F769E4"/>
    <w:rsid w:val="00F800B1"/>
    <w:rsid w:val="00F86CF9"/>
    <w:rsid w:val="00F900DB"/>
    <w:rsid w:val="00F947EA"/>
    <w:rsid w:val="00F94F3D"/>
    <w:rsid w:val="00F97329"/>
    <w:rsid w:val="00F978E8"/>
    <w:rsid w:val="00FA5AE9"/>
    <w:rsid w:val="00FB5E86"/>
    <w:rsid w:val="00FC15B0"/>
    <w:rsid w:val="00FC17F6"/>
    <w:rsid w:val="00FC5DAA"/>
    <w:rsid w:val="00FC5E84"/>
    <w:rsid w:val="00FD1234"/>
    <w:rsid w:val="00FD6757"/>
    <w:rsid w:val="00FE2265"/>
    <w:rsid w:val="00FF544A"/>
    <w:rsid w:val="00FF7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rsid w:val="003051C5"/>
    <w:pPr>
      <w:spacing w:line="276" w:lineRule="auto"/>
      <w:ind w:firstLine="851"/>
      <w:jc w:val="both"/>
    </w:pPr>
    <w:rPr>
      <w:rFonts w:ascii="Cambria" w:hAnsi="Cambria"/>
      <w:bCs/>
      <w:sz w:val="28"/>
      <w:szCs w:val="26"/>
      <w:lang w:eastAsia="en-US"/>
    </w:rPr>
  </w:style>
  <w:style w:type="paragraph" w:styleId="10">
    <w:name w:val="heading 1"/>
    <w:aliases w:val="1_Заголовок 1"/>
    <w:basedOn w:val="a3"/>
    <w:next w:val="a3"/>
    <w:link w:val="11"/>
    <w:uiPriority w:val="9"/>
    <w:qFormat/>
    <w:rsid w:val="005E6FC6"/>
    <w:pPr>
      <w:pageBreakBefore/>
      <w:tabs>
        <w:tab w:val="left" w:pos="284"/>
      </w:tabs>
      <w:spacing w:after="240"/>
      <w:ind w:firstLine="0"/>
      <w:jc w:val="center"/>
      <w:outlineLvl w:val="0"/>
    </w:pPr>
    <w:rPr>
      <w:rFonts w:eastAsia="Times New Roman"/>
      <w:b/>
      <w:bCs w:val="0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640F45"/>
    <w:pPr>
      <w:keepNext/>
      <w:keepLines/>
      <w:spacing w:before="200"/>
      <w:outlineLvl w:val="1"/>
    </w:pPr>
    <w:rPr>
      <w:rFonts w:eastAsia="Times New Roman"/>
      <w:b/>
      <w:bCs w:val="0"/>
      <w:sz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080864"/>
    <w:pPr>
      <w:keepNext/>
      <w:keepLines/>
      <w:spacing w:before="200"/>
      <w:outlineLvl w:val="2"/>
    </w:pPr>
    <w:rPr>
      <w:rFonts w:eastAsia="Times New Roman"/>
      <w:b/>
      <w:bCs w:val="0"/>
    </w:rPr>
  </w:style>
  <w:style w:type="paragraph" w:styleId="4">
    <w:name w:val="heading 4"/>
    <w:basedOn w:val="a3"/>
    <w:link w:val="40"/>
    <w:uiPriority w:val="9"/>
    <w:qFormat/>
    <w:rsid w:val="00080864"/>
    <w:pPr>
      <w:spacing w:before="100" w:beforeAutospacing="1" w:after="100" w:afterAutospacing="1" w:line="240" w:lineRule="auto"/>
      <w:ind w:left="864" w:hanging="864"/>
      <w:jc w:val="left"/>
      <w:outlineLvl w:val="3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94F3D"/>
    <w:pPr>
      <w:keepNext/>
      <w:keepLines/>
      <w:spacing w:before="200"/>
      <w:ind w:left="1008" w:hanging="1008"/>
      <w:outlineLvl w:val="4"/>
    </w:pPr>
    <w:rPr>
      <w:rFonts w:eastAsia="Times New Roman"/>
      <w:color w:val="000000"/>
      <w:lang w:eastAsia="ru-RU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080864"/>
    <w:pPr>
      <w:keepNext/>
      <w:keepLines/>
      <w:spacing w:before="200"/>
      <w:ind w:left="1152" w:hanging="1152"/>
      <w:outlineLvl w:val="5"/>
    </w:pPr>
    <w:rPr>
      <w:rFonts w:eastAsia="Times New Roman"/>
      <w:i/>
      <w:iCs/>
      <w:color w:val="243F60"/>
      <w:lang w:eastAsia="ru-RU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080864"/>
    <w:pPr>
      <w:keepNext/>
      <w:keepLines/>
      <w:spacing w:before="200"/>
      <w:ind w:left="1296" w:hanging="1296"/>
      <w:outlineLvl w:val="6"/>
    </w:pPr>
    <w:rPr>
      <w:rFonts w:eastAsia="Times New Roman"/>
      <w:i/>
      <w:iCs/>
      <w:color w:val="404040"/>
      <w:lang w:eastAsia="ru-RU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080864"/>
    <w:pPr>
      <w:keepNext/>
      <w:keepLines/>
      <w:spacing w:before="200"/>
      <w:ind w:left="1440" w:hanging="1440"/>
      <w:outlineLvl w:val="7"/>
    </w:pPr>
    <w:rPr>
      <w:rFonts w:eastAsia="Times New Roman"/>
      <w:color w:val="404040"/>
      <w:sz w:val="20"/>
      <w:szCs w:val="20"/>
      <w:lang w:eastAsia="ru-RU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080864"/>
    <w:pPr>
      <w:keepNext/>
      <w:keepLines/>
      <w:spacing w:before="200"/>
      <w:ind w:left="1584" w:hanging="1584"/>
      <w:outlineLvl w:val="8"/>
    </w:pPr>
    <w:rPr>
      <w:rFonts w:eastAsia="Times New Roman"/>
      <w:i/>
      <w:iCs/>
      <w:color w:val="404040"/>
      <w:sz w:val="2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aliases w:val="1_Заголовок 1 Знак"/>
    <w:link w:val="10"/>
    <w:uiPriority w:val="9"/>
    <w:rsid w:val="005E6FC6"/>
    <w:rPr>
      <w:rFonts w:ascii="Cambria" w:eastAsia="Times New Roman" w:hAnsi="Cambria"/>
      <w:b/>
      <w:sz w:val="28"/>
      <w:szCs w:val="28"/>
      <w:lang w:eastAsia="en-US"/>
    </w:rPr>
  </w:style>
  <w:style w:type="paragraph" w:styleId="a7">
    <w:name w:val="footnote text"/>
    <w:basedOn w:val="a3"/>
    <w:link w:val="a8"/>
    <w:uiPriority w:val="99"/>
    <w:unhideWhenUsed/>
    <w:rsid w:val="003051C5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rsid w:val="003051C5"/>
    <w:rPr>
      <w:rFonts w:ascii="Cambria" w:eastAsia="Calibri" w:hAnsi="Cambria" w:cs="Times New Roman"/>
      <w:bCs/>
      <w:sz w:val="20"/>
      <w:szCs w:val="20"/>
    </w:rPr>
  </w:style>
  <w:style w:type="character" w:styleId="a9">
    <w:name w:val="footnote reference"/>
    <w:uiPriority w:val="99"/>
    <w:semiHidden/>
    <w:unhideWhenUsed/>
    <w:rsid w:val="003051C5"/>
    <w:rPr>
      <w:vertAlign w:val="superscript"/>
    </w:rPr>
  </w:style>
  <w:style w:type="character" w:styleId="aa">
    <w:name w:val="Hyperlink"/>
    <w:uiPriority w:val="99"/>
    <w:unhideWhenUsed/>
    <w:rsid w:val="003051C5"/>
    <w:rPr>
      <w:color w:val="0000FF"/>
      <w:u w:val="single"/>
    </w:rPr>
  </w:style>
  <w:style w:type="paragraph" w:customStyle="1" w:styleId="ab">
    <w:name w:val="Рисунок"/>
    <w:basedOn w:val="a3"/>
    <w:next w:val="-"/>
    <w:qFormat/>
    <w:rsid w:val="003051C5"/>
    <w:pPr>
      <w:keepNext/>
      <w:spacing w:before="120"/>
      <w:ind w:firstLine="0"/>
      <w:jc w:val="center"/>
    </w:pPr>
  </w:style>
  <w:style w:type="paragraph" w:customStyle="1" w:styleId="-">
    <w:name w:val="рисунок - название"/>
    <w:basedOn w:val="a3"/>
    <w:next w:val="ac"/>
    <w:qFormat/>
    <w:rsid w:val="0033602A"/>
    <w:pPr>
      <w:spacing w:after="240"/>
      <w:ind w:firstLine="0"/>
      <w:jc w:val="center"/>
    </w:pPr>
  </w:style>
  <w:style w:type="paragraph" w:styleId="ad">
    <w:name w:val="header"/>
    <w:basedOn w:val="a3"/>
    <w:link w:val="ae"/>
    <w:uiPriority w:val="99"/>
    <w:unhideWhenUsed/>
    <w:rsid w:val="003051C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uiPriority w:val="99"/>
    <w:rsid w:val="003051C5"/>
    <w:rPr>
      <w:rFonts w:ascii="Cambria" w:eastAsia="Calibri" w:hAnsi="Cambria" w:cs="Times New Roman"/>
      <w:bCs/>
      <w:sz w:val="28"/>
      <w:szCs w:val="26"/>
    </w:rPr>
  </w:style>
  <w:style w:type="paragraph" w:styleId="af">
    <w:name w:val="footer"/>
    <w:basedOn w:val="a3"/>
    <w:link w:val="af0"/>
    <w:uiPriority w:val="99"/>
    <w:unhideWhenUsed/>
    <w:rsid w:val="003051C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uiPriority w:val="99"/>
    <w:rsid w:val="003051C5"/>
    <w:rPr>
      <w:rFonts w:ascii="Cambria" w:eastAsia="Calibri" w:hAnsi="Cambria" w:cs="Times New Roman"/>
      <w:bCs/>
      <w:sz w:val="28"/>
      <w:szCs w:val="26"/>
    </w:rPr>
  </w:style>
  <w:style w:type="paragraph" w:customStyle="1" w:styleId="ac">
    <w:name w:val="Основной_текст"/>
    <w:basedOn w:val="a3"/>
    <w:link w:val="af1"/>
    <w:qFormat/>
    <w:rsid w:val="003051C5"/>
    <w:pPr>
      <w:ind w:firstLine="709"/>
    </w:pPr>
    <w:rPr>
      <w:szCs w:val="28"/>
    </w:rPr>
  </w:style>
  <w:style w:type="paragraph" w:customStyle="1" w:styleId="21">
    <w:name w:val="2 Заголовок главы"/>
    <w:basedOn w:val="10"/>
    <w:qFormat/>
    <w:rsid w:val="00F769E4"/>
    <w:pPr>
      <w:pageBreakBefore w:val="0"/>
      <w:spacing w:line="259" w:lineRule="auto"/>
      <w:ind w:left="1134" w:hanging="431"/>
      <w:jc w:val="both"/>
    </w:pPr>
  </w:style>
  <w:style w:type="paragraph" w:styleId="12">
    <w:name w:val="toc 1"/>
    <w:basedOn w:val="a3"/>
    <w:next w:val="a3"/>
    <w:autoRedefine/>
    <w:uiPriority w:val="39"/>
    <w:unhideWhenUsed/>
    <w:rsid w:val="003051C5"/>
    <w:pPr>
      <w:tabs>
        <w:tab w:val="right" w:leader="dot" w:pos="9345"/>
      </w:tabs>
      <w:spacing w:after="100"/>
      <w:ind w:firstLine="0"/>
    </w:pPr>
  </w:style>
  <w:style w:type="paragraph" w:styleId="af2">
    <w:name w:val="Balloon Text"/>
    <w:basedOn w:val="a3"/>
    <w:link w:val="af3"/>
    <w:uiPriority w:val="99"/>
    <w:semiHidden/>
    <w:unhideWhenUsed/>
    <w:rsid w:val="003051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3051C5"/>
    <w:rPr>
      <w:rFonts w:ascii="Tahoma" w:eastAsia="Calibri" w:hAnsi="Tahoma" w:cs="Tahoma"/>
      <w:bCs/>
      <w:sz w:val="16"/>
      <w:szCs w:val="16"/>
    </w:rPr>
  </w:style>
  <w:style w:type="paragraph" w:styleId="af4">
    <w:name w:val="TOC Heading"/>
    <w:basedOn w:val="10"/>
    <w:next w:val="a3"/>
    <w:uiPriority w:val="39"/>
    <w:semiHidden/>
    <w:unhideWhenUsed/>
    <w:qFormat/>
    <w:rsid w:val="00D90DB2"/>
    <w:pPr>
      <w:keepNext/>
      <w:keepLines/>
      <w:pageBreakBefore w:val="0"/>
      <w:tabs>
        <w:tab w:val="clear" w:pos="284"/>
      </w:tabs>
      <w:spacing w:before="480" w:after="0"/>
      <w:jc w:val="left"/>
      <w:outlineLvl w:val="9"/>
    </w:pPr>
    <w:rPr>
      <w:bCs/>
      <w:color w:val="365F91"/>
    </w:rPr>
  </w:style>
  <w:style w:type="paragraph" w:styleId="af5">
    <w:name w:val="List Paragraph"/>
    <w:basedOn w:val="a3"/>
    <w:link w:val="af6"/>
    <w:uiPriority w:val="34"/>
    <w:qFormat/>
    <w:rsid w:val="00882653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640F45"/>
    <w:rPr>
      <w:rFonts w:ascii="Cambria" w:eastAsia="Times New Roman" w:hAnsi="Cambria" w:cs="Times New Roman"/>
      <w:b/>
      <w:sz w:val="26"/>
      <w:szCs w:val="26"/>
    </w:rPr>
  </w:style>
  <w:style w:type="paragraph" w:styleId="af7">
    <w:name w:val="Subtitle"/>
    <w:basedOn w:val="a3"/>
    <w:next w:val="a3"/>
    <w:link w:val="af8"/>
    <w:uiPriority w:val="11"/>
    <w:qFormat/>
    <w:rsid w:val="00640F45"/>
    <w:pPr>
      <w:numPr>
        <w:ilvl w:val="1"/>
      </w:numPr>
      <w:ind w:firstLine="851"/>
    </w:pPr>
    <w:rPr>
      <w:rFonts w:eastAsia="Times New Roman"/>
      <w:i/>
      <w:iCs/>
      <w:spacing w:val="15"/>
      <w:sz w:val="24"/>
      <w:szCs w:val="24"/>
    </w:rPr>
  </w:style>
  <w:style w:type="character" w:customStyle="1" w:styleId="af8">
    <w:name w:val="Подзаголовок Знак"/>
    <w:link w:val="af7"/>
    <w:uiPriority w:val="11"/>
    <w:rsid w:val="00640F45"/>
    <w:rPr>
      <w:rFonts w:ascii="Cambria" w:eastAsia="Times New Roman" w:hAnsi="Cambria" w:cs="Times New Roman"/>
      <w:bCs/>
      <w:i/>
      <w:iCs/>
      <w:spacing w:val="15"/>
      <w:sz w:val="24"/>
      <w:szCs w:val="24"/>
    </w:rPr>
  </w:style>
  <w:style w:type="character" w:styleId="af9">
    <w:name w:val="Subtle Emphasis"/>
    <w:uiPriority w:val="19"/>
    <w:qFormat/>
    <w:rsid w:val="00640F45"/>
    <w:rPr>
      <w:i/>
      <w:iCs/>
      <w:color w:val="auto"/>
    </w:rPr>
  </w:style>
  <w:style w:type="character" w:styleId="afa">
    <w:name w:val="Intense Emphasis"/>
    <w:uiPriority w:val="21"/>
    <w:qFormat/>
    <w:rsid w:val="00640F45"/>
    <w:rPr>
      <w:b/>
      <w:bCs/>
      <w:i/>
      <w:iCs/>
      <w:color w:val="auto"/>
    </w:rPr>
  </w:style>
  <w:style w:type="paragraph" w:styleId="afb">
    <w:name w:val="Title"/>
    <w:basedOn w:val="a3"/>
    <w:next w:val="a3"/>
    <w:link w:val="afc"/>
    <w:uiPriority w:val="10"/>
    <w:qFormat/>
    <w:rsid w:val="00640F45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pacing w:val="5"/>
      <w:kern w:val="28"/>
      <w:sz w:val="52"/>
      <w:szCs w:val="52"/>
    </w:rPr>
  </w:style>
  <w:style w:type="character" w:customStyle="1" w:styleId="afc">
    <w:name w:val="Название Знак"/>
    <w:link w:val="afb"/>
    <w:uiPriority w:val="10"/>
    <w:rsid w:val="00640F45"/>
    <w:rPr>
      <w:rFonts w:ascii="Cambria" w:eastAsia="Times New Roman" w:hAnsi="Cambria" w:cs="Times New Roman"/>
      <w:bCs/>
      <w:spacing w:val="5"/>
      <w:kern w:val="28"/>
      <w:sz w:val="52"/>
      <w:szCs w:val="52"/>
    </w:rPr>
  </w:style>
  <w:style w:type="paragraph" w:styleId="afd">
    <w:name w:val="Intense Quote"/>
    <w:basedOn w:val="a3"/>
    <w:next w:val="a3"/>
    <w:link w:val="afe"/>
    <w:uiPriority w:val="30"/>
    <w:qFormat/>
    <w:rsid w:val="00451EC9"/>
    <w:pPr>
      <w:pBdr>
        <w:bottom w:val="single" w:sz="4" w:space="4" w:color="4F81BD"/>
      </w:pBdr>
      <w:spacing w:before="200" w:after="280"/>
      <w:ind w:left="936" w:right="936"/>
    </w:pPr>
    <w:rPr>
      <w:b/>
      <w:bCs w:val="0"/>
      <w:i/>
      <w:iCs/>
    </w:rPr>
  </w:style>
  <w:style w:type="character" w:customStyle="1" w:styleId="afe">
    <w:name w:val="Выделенная цитата Знак"/>
    <w:link w:val="afd"/>
    <w:uiPriority w:val="30"/>
    <w:rsid w:val="00451EC9"/>
    <w:rPr>
      <w:rFonts w:ascii="Cambria" w:eastAsia="Calibri" w:hAnsi="Cambria" w:cs="Times New Roman"/>
      <w:b/>
      <w:i/>
      <w:iCs/>
      <w:sz w:val="28"/>
      <w:szCs w:val="26"/>
    </w:rPr>
  </w:style>
  <w:style w:type="character" w:styleId="aff">
    <w:name w:val="Subtle Reference"/>
    <w:uiPriority w:val="31"/>
    <w:qFormat/>
    <w:rsid w:val="00451EC9"/>
    <w:rPr>
      <w:smallCaps/>
      <w:color w:val="auto"/>
      <w:u w:val="single"/>
    </w:rPr>
  </w:style>
  <w:style w:type="character" w:styleId="aff0">
    <w:name w:val="Intense Reference"/>
    <w:uiPriority w:val="32"/>
    <w:qFormat/>
    <w:rsid w:val="00451EC9"/>
    <w:rPr>
      <w:b/>
      <w:bCs/>
      <w:smallCaps/>
      <w:color w:val="auto"/>
      <w:spacing w:val="5"/>
      <w:u w:val="single"/>
    </w:rPr>
  </w:style>
  <w:style w:type="paragraph" w:styleId="22">
    <w:name w:val="toc 2"/>
    <w:basedOn w:val="a3"/>
    <w:next w:val="a3"/>
    <w:autoRedefine/>
    <w:uiPriority w:val="39"/>
    <w:unhideWhenUsed/>
    <w:rsid w:val="00D76E41"/>
    <w:pPr>
      <w:spacing w:after="100"/>
      <w:ind w:left="280"/>
    </w:pPr>
  </w:style>
  <w:style w:type="character" w:customStyle="1" w:styleId="30">
    <w:name w:val="Заголовок 3 Знак"/>
    <w:link w:val="3"/>
    <w:uiPriority w:val="9"/>
    <w:semiHidden/>
    <w:rsid w:val="00080864"/>
    <w:rPr>
      <w:rFonts w:ascii="Cambria" w:eastAsia="Times New Roman" w:hAnsi="Cambria" w:cs="Times New Roman"/>
      <w:b/>
      <w:sz w:val="28"/>
      <w:szCs w:val="26"/>
    </w:rPr>
  </w:style>
  <w:style w:type="table" w:styleId="aff1">
    <w:name w:val="Table Grid"/>
    <w:basedOn w:val="a5"/>
    <w:uiPriority w:val="59"/>
    <w:rsid w:val="00080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rsid w:val="000808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F94F3D"/>
    <w:rPr>
      <w:rFonts w:ascii="Cambria" w:eastAsia="Times New Roman" w:hAnsi="Cambria" w:cs="Times New Roman"/>
      <w:bCs/>
      <w:color w:val="000000"/>
      <w:sz w:val="28"/>
      <w:szCs w:val="26"/>
      <w:lang w:eastAsia="ru-RU"/>
    </w:rPr>
  </w:style>
  <w:style w:type="character" w:customStyle="1" w:styleId="60">
    <w:name w:val="Заголовок 6 Знак"/>
    <w:link w:val="6"/>
    <w:uiPriority w:val="9"/>
    <w:semiHidden/>
    <w:rsid w:val="00080864"/>
    <w:rPr>
      <w:rFonts w:ascii="Cambria" w:eastAsia="Times New Roman" w:hAnsi="Cambria" w:cs="Times New Roman"/>
      <w:bCs/>
      <w:i/>
      <w:iCs/>
      <w:color w:val="243F60"/>
      <w:sz w:val="28"/>
      <w:szCs w:val="26"/>
      <w:lang w:eastAsia="ru-RU"/>
    </w:rPr>
  </w:style>
  <w:style w:type="character" w:customStyle="1" w:styleId="70">
    <w:name w:val="Заголовок 7 Знак"/>
    <w:link w:val="7"/>
    <w:uiPriority w:val="9"/>
    <w:semiHidden/>
    <w:rsid w:val="00080864"/>
    <w:rPr>
      <w:rFonts w:ascii="Cambria" w:eastAsia="Times New Roman" w:hAnsi="Cambria" w:cs="Times New Roman"/>
      <w:bCs/>
      <w:i/>
      <w:iCs/>
      <w:color w:val="404040"/>
      <w:sz w:val="28"/>
      <w:szCs w:val="26"/>
      <w:lang w:eastAsia="ru-RU"/>
    </w:rPr>
  </w:style>
  <w:style w:type="character" w:customStyle="1" w:styleId="80">
    <w:name w:val="Заголовок 8 Знак"/>
    <w:link w:val="8"/>
    <w:uiPriority w:val="9"/>
    <w:semiHidden/>
    <w:rsid w:val="00080864"/>
    <w:rPr>
      <w:rFonts w:ascii="Cambria" w:eastAsia="Times New Roman" w:hAnsi="Cambria" w:cs="Times New Roman"/>
      <w:bCs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080864"/>
    <w:rPr>
      <w:rFonts w:ascii="Cambria" w:eastAsia="Times New Roman" w:hAnsi="Cambria" w:cs="Times New Roman"/>
      <w:bCs/>
      <w:i/>
      <w:iCs/>
      <w:color w:val="404040"/>
      <w:sz w:val="20"/>
      <w:szCs w:val="20"/>
      <w:lang w:eastAsia="ru-RU"/>
    </w:rPr>
  </w:style>
  <w:style w:type="numbering" w:customStyle="1" w:styleId="1">
    <w:name w:val="Стиль1"/>
    <w:uiPriority w:val="99"/>
    <w:rsid w:val="00460F7F"/>
    <w:pPr>
      <w:numPr>
        <w:numId w:val="1"/>
      </w:numPr>
    </w:pPr>
  </w:style>
  <w:style w:type="paragraph" w:customStyle="1" w:styleId="a">
    <w:name w:val="Маркер"/>
    <w:basedOn w:val="a3"/>
    <w:link w:val="aff2"/>
    <w:rsid w:val="00CB5743"/>
    <w:pPr>
      <w:numPr>
        <w:numId w:val="2"/>
      </w:numPr>
      <w:ind w:left="1066" w:hanging="357"/>
    </w:pPr>
    <w:rPr>
      <w:rFonts w:ascii="Times New Roman" w:hAnsi="Times New Roman"/>
      <w:bCs w:val="0"/>
      <w:szCs w:val="22"/>
    </w:rPr>
  </w:style>
  <w:style w:type="paragraph" w:customStyle="1" w:styleId="aff3">
    <w:name w:val="Название таблицы"/>
    <w:basedOn w:val="a3"/>
    <w:next w:val="ac"/>
    <w:link w:val="aff4"/>
    <w:qFormat/>
    <w:rsid w:val="00124458"/>
    <w:pPr>
      <w:keepNext/>
      <w:spacing w:before="120"/>
      <w:ind w:firstLine="0"/>
      <w:jc w:val="left"/>
    </w:pPr>
    <w:rPr>
      <w:lang w:eastAsia="ru-RU"/>
    </w:rPr>
  </w:style>
  <w:style w:type="paragraph" w:customStyle="1" w:styleId="aff5">
    <w:name w:val="Номер таблицы"/>
    <w:basedOn w:val="ac"/>
    <w:qFormat/>
    <w:rsid w:val="009546B5"/>
    <w:pPr>
      <w:keepNext/>
      <w:jc w:val="right"/>
    </w:pPr>
  </w:style>
  <w:style w:type="paragraph" w:styleId="aff6">
    <w:name w:val="Document Map"/>
    <w:basedOn w:val="a3"/>
    <w:link w:val="aff7"/>
    <w:uiPriority w:val="99"/>
    <w:semiHidden/>
    <w:unhideWhenUsed/>
    <w:rsid w:val="00B35C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link w:val="aff6"/>
    <w:uiPriority w:val="99"/>
    <w:semiHidden/>
    <w:rsid w:val="00B35C32"/>
    <w:rPr>
      <w:rFonts w:ascii="Tahoma" w:eastAsia="Calibri" w:hAnsi="Tahoma" w:cs="Tahoma"/>
      <w:bCs/>
      <w:sz w:val="16"/>
      <w:szCs w:val="16"/>
    </w:rPr>
  </w:style>
  <w:style w:type="character" w:customStyle="1" w:styleId="cbmailrepl">
    <w:name w:val="cbmailrepl"/>
    <w:basedOn w:val="a4"/>
    <w:rsid w:val="007C4EA4"/>
  </w:style>
  <w:style w:type="character" w:customStyle="1" w:styleId="humanizeno-wrap">
    <w:name w:val="humanize__no-wrap"/>
    <w:basedOn w:val="a4"/>
    <w:rsid w:val="002E1EB6"/>
  </w:style>
  <w:style w:type="paragraph" w:customStyle="1" w:styleId="aff8">
    <w:name w:val="Основной"/>
    <w:basedOn w:val="a3"/>
    <w:link w:val="aff9"/>
    <w:rsid w:val="001765F0"/>
    <w:pPr>
      <w:spacing w:line="360" w:lineRule="auto"/>
      <w:ind w:firstLine="720"/>
    </w:pPr>
    <w:rPr>
      <w:rFonts w:ascii="Times New Roman" w:eastAsia="Times New Roman" w:hAnsi="Times New Roman"/>
      <w:bCs w:val="0"/>
      <w:szCs w:val="28"/>
      <w:lang/>
    </w:rPr>
  </w:style>
  <w:style w:type="character" w:customStyle="1" w:styleId="aff9">
    <w:name w:val="Основной Знак"/>
    <w:link w:val="aff8"/>
    <w:rsid w:val="001765F0"/>
    <w:rPr>
      <w:rFonts w:ascii="Times New Roman" w:eastAsia="Times New Roman" w:hAnsi="Times New Roman"/>
      <w:sz w:val="28"/>
      <w:szCs w:val="28"/>
      <w:lang/>
    </w:rPr>
  </w:style>
  <w:style w:type="character" w:customStyle="1" w:styleId="af1">
    <w:name w:val="Основной_текст Знак"/>
    <w:link w:val="ac"/>
    <w:rsid w:val="001765F0"/>
    <w:rPr>
      <w:rFonts w:ascii="Cambria" w:hAnsi="Cambria"/>
      <w:bCs/>
      <w:sz w:val="28"/>
      <w:szCs w:val="28"/>
      <w:lang w:eastAsia="en-US"/>
    </w:rPr>
  </w:style>
  <w:style w:type="paragraph" w:customStyle="1" w:styleId="a0">
    <w:name w:val="Ненумерованный список"/>
    <w:basedOn w:val="ac"/>
    <w:link w:val="affa"/>
    <w:qFormat/>
    <w:rsid w:val="000E5714"/>
    <w:pPr>
      <w:numPr>
        <w:numId w:val="3"/>
      </w:numPr>
      <w:ind w:left="0" w:firstLine="709"/>
    </w:pPr>
  </w:style>
  <w:style w:type="paragraph" w:customStyle="1" w:styleId="affb">
    <w:name w:val="Знак Знак"/>
    <w:basedOn w:val="a3"/>
    <w:autoRedefine/>
    <w:rsid w:val="008F4075"/>
    <w:pPr>
      <w:spacing w:after="160" w:line="240" w:lineRule="exact"/>
      <w:ind w:left="26" w:firstLine="0"/>
      <w:jc w:val="left"/>
    </w:pPr>
    <w:rPr>
      <w:rFonts w:ascii="Times New Roman" w:eastAsia="Times New Roman" w:hAnsi="Times New Roman"/>
      <w:bCs w:val="0"/>
      <w:sz w:val="24"/>
      <w:szCs w:val="24"/>
      <w:lang w:val="en-US"/>
    </w:rPr>
  </w:style>
  <w:style w:type="character" w:customStyle="1" w:styleId="affa">
    <w:name w:val="Ненумерованный список Знак"/>
    <w:basedOn w:val="af1"/>
    <w:link w:val="a0"/>
    <w:rsid w:val="008F4075"/>
    <w:rPr>
      <w:rFonts w:ascii="Cambria" w:hAnsi="Cambria"/>
      <w:bCs/>
      <w:sz w:val="28"/>
      <w:szCs w:val="28"/>
      <w:lang w:eastAsia="en-US"/>
    </w:rPr>
  </w:style>
  <w:style w:type="character" w:customStyle="1" w:styleId="checkbox">
    <w:name w:val="checkbox"/>
    <w:rsid w:val="00CA36A3"/>
  </w:style>
  <w:style w:type="paragraph" w:customStyle="1" w:styleId="a1">
    <w:name w:val="Нумеров список"/>
    <w:basedOn w:val="a0"/>
    <w:link w:val="affc"/>
    <w:qFormat/>
    <w:rsid w:val="005E6FC6"/>
    <w:pPr>
      <w:numPr>
        <w:numId w:val="4"/>
      </w:numPr>
    </w:pPr>
  </w:style>
  <w:style w:type="paragraph" w:customStyle="1" w:styleId="a2">
    <w:name w:val="Подзаголовок в разделе"/>
    <w:basedOn w:val="af5"/>
    <w:link w:val="affd"/>
    <w:qFormat/>
    <w:rsid w:val="005E6FC6"/>
    <w:pPr>
      <w:numPr>
        <w:numId w:val="5"/>
      </w:numPr>
      <w:spacing w:before="120" w:after="120"/>
      <w:ind w:left="0" w:firstLine="709"/>
    </w:pPr>
    <w:rPr>
      <w:b/>
    </w:rPr>
  </w:style>
  <w:style w:type="character" w:customStyle="1" w:styleId="affc">
    <w:name w:val="Нумеров список Знак"/>
    <w:basedOn w:val="affa"/>
    <w:link w:val="a1"/>
    <w:rsid w:val="005E6FC6"/>
    <w:rPr>
      <w:rFonts w:ascii="Cambria" w:hAnsi="Cambria"/>
      <w:bCs/>
      <w:sz w:val="28"/>
      <w:szCs w:val="28"/>
      <w:lang w:eastAsia="en-US"/>
    </w:rPr>
  </w:style>
  <w:style w:type="character" w:customStyle="1" w:styleId="aff4">
    <w:name w:val="Название таблицы Знак"/>
    <w:link w:val="aff3"/>
    <w:rsid w:val="0033602A"/>
    <w:rPr>
      <w:rFonts w:ascii="Cambria" w:hAnsi="Cambria"/>
      <w:bCs/>
      <w:sz w:val="28"/>
      <w:szCs w:val="26"/>
    </w:rPr>
  </w:style>
  <w:style w:type="character" w:customStyle="1" w:styleId="af6">
    <w:name w:val="Абзац списка Знак"/>
    <w:basedOn w:val="a4"/>
    <w:link w:val="af5"/>
    <w:uiPriority w:val="34"/>
    <w:rsid w:val="005E6FC6"/>
    <w:rPr>
      <w:rFonts w:ascii="Cambria" w:hAnsi="Cambria"/>
      <w:bCs/>
      <w:sz w:val="28"/>
      <w:szCs w:val="26"/>
      <w:lang w:eastAsia="en-US"/>
    </w:rPr>
  </w:style>
  <w:style w:type="character" w:customStyle="1" w:styleId="affd">
    <w:name w:val="Подзаголовок в разделе Знак"/>
    <w:basedOn w:val="af6"/>
    <w:link w:val="a2"/>
    <w:rsid w:val="005E6FC6"/>
    <w:rPr>
      <w:rFonts w:ascii="Cambria" w:hAnsi="Cambria"/>
      <w:b/>
      <w:bCs/>
      <w:sz w:val="28"/>
      <w:szCs w:val="26"/>
      <w:lang w:eastAsia="en-US"/>
    </w:rPr>
  </w:style>
  <w:style w:type="paragraph" w:customStyle="1" w:styleId="affe">
    <w:name w:val="В таблице"/>
    <w:basedOn w:val="a3"/>
    <w:link w:val="afff"/>
    <w:qFormat/>
    <w:rsid w:val="0033602A"/>
    <w:pPr>
      <w:spacing w:line="259" w:lineRule="auto"/>
      <w:ind w:firstLine="0"/>
    </w:pPr>
    <w:rPr>
      <w:sz w:val="24"/>
    </w:rPr>
  </w:style>
  <w:style w:type="character" w:customStyle="1" w:styleId="afff">
    <w:name w:val="В таблице Знак"/>
    <w:link w:val="affe"/>
    <w:rsid w:val="0033602A"/>
    <w:rPr>
      <w:rFonts w:ascii="Cambria" w:hAnsi="Cambria"/>
      <w:bCs/>
      <w:sz w:val="24"/>
      <w:szCs w:val="26"/>
      <w:lang w:eastAsia="en-US"/>
    </w:rPr>
  </w:style>
  <w:style w:type="paragraph" w:customStyle="1" w:styleId="afff0">
    <w:name w:val="Номер"/>
    <w:basedOn w:val="ac"/>
    <w:qFormat/>
    <w:rsid w:val="00E41A7F"/>
    <w:pPr>
      <w:tabs>
        <w:tab w:val="left" w:pos="1134"/>
      </w:tabs>
      <w:spacing w:line="259" w:lineRule="auto"/>
      <w:ind w:left="1286" w:hanging="576"/>
    </w:pPr>
    <w:rPr>
      <w:rFonts w:cs="Calibri"/>
      <w:bCs w:val="0"/>
      <w:iCs/>
    </w:rPr>
  </w:style>
  <w:style w:type="paragraph" w:customStyle="1" w:styleId="afff1">
    <w:name w:val="Заголовок без номера"/>
    <w:basedOn w:val="10"/>
    <w:qFormat/>
    <w:rsid w:val="00E41A7F"/>
  </w:style>
  <w:style w:type="paragraph" w:customStyle="1" w:styleId="afff2">
    <w:name w:val="Название рисунка"/>
    <w:basedOn w:val="a3"/>
    <w:next w:val="ac"/>
    <w:qFormat/>
    <w:rsid w:val="00E41A7F"/>
    <w:pPr>
      <w:spacing w:after="240"/>
      <w:ind w:firstLine="0"/>
      <w:jc w:val="center"/>
    </w:pPr>
  </w:style>
  <w:style w:type="paragraph" w:customStyle="1" w:styleId="2018-">
    <w:name w:val="2018-маркер"/>
    <w:basedOn w:val="a"/>
    <w:link w:val="2018-0"/>
    <w:qFormat/>
    <w:rsid w:val="00E41A7F"/>
    <w:pPr>
      <w:numPr>
        <w:numId w:val="0"/>
      </w:numPr>
      <w:spacing w:line="259" w:lineRule="auto"/>
      <w:ind w:firstLine="709"/>
    </w:pPr>
    <w:rPr>
      <w:rFonts w:ascii="Cambria" w:hAnsi="Cambria"/>
    </w:rPr>
  </w:style>
  <w:style w:type="character" w:customStyle="1" w:styleId="aff2">
    <w:name w:val="Маркер Знак"/>
    <w:basedOn w:val="a4"/>
    <w:link w:val="a"/>
    <w:rsid w:val="00E41A7F"/>
    <w:rPr>
      <w:rFonts w:ascii="Times New Roman" w:hAnsi="Times New Roman"/>
      <w:sz w:val="28"/>
      <w:szCs w:val="22"/>
      <w:lang w:eastAsia="en-US"/>
    </w:rPr>
  </w:style>
  <w:style w:type="character" w:customStyle="1" w:styleId="2018-0">
    <w:name w:val="2018-маркер Знак"/>
    <w:link w:val="2018-"/>
    <w:rsid w:val="00E41A7F"/>
    <w:rPr>
      <w:rFonts w:ascii="Cambria" w:hAnsi="Cambria"/>
      <w:sz w:val="28"/>
      <w:szCs w:val="22"/>
      <w:lang w:eastAsia="en-US"/>
    </w:rPr>
  </w:style>
  <w:style w:type="paragraph" w:styleId="afff3">
    <w:name w:val="caption"/>
    <w:basedOn w:val="a3"/>
    <w:next w:val="a3"/>
    <w:uiPriority w:val="35"/>
    <w:unhideWhenUsed/>
    <w:qFormat/>
    <w:rsid w:val="008C0B6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ff4">
    <w:name w:val="Привязка сноски"/>
    <w:rsid w:val="00B648EA"/>
    <w:rPr>
      <w:vertAlign w:val="superscript"/>
    </w:rPr>
  </w:style>
  <w:style w:type="character" w:customStyle="1" w:styleId="afff5">
    <w:name w:val="Символ сноски"/>
    <w:qFormat/>
    <w:rsid w:val="00B648EA"/>
  </w:style>
  <w:style w:type="character" w:customStyle="1" w:styleId="2iem">
    <w:name w:val="_2iem"/>
    <w:basedOn w:val="a4"/>
    <w:rsid w:val="00BB2722"/>
  </w:style>
  <w:style w:type="character" w:customStyle="1" w:styleId="13">
    <w:name w:val="Неразрешенное упоминание1"/>
    <w:basedOn w:val="a4"/>
    <w:uiPriority w:val="99"/>
    <w:semiHidden/>
    <w:unhideWhenUsed/>
    <w:rsid w:val="00195011"/>
    <w:rPr>
      <w:color w:val="605E5C"/>
      <w:shd w:val="clear" w:color="auto" w:fill="E1DFDD"/>
    </w:rPr>
  </w:style>
  <w:style w:type="character" w:customStyle="1" w:styleId="no-wikidata">
    <w:name w:val="no-wikidata"/>
    <w:basedOn w:val="a4"/>
    <w:rsid w:val="001E26CD"/>
  </w:style>
  <w:style w:type="character" w:customStyle="1" w:styleId="5yl5">
    <w:name w:val="_5yl5"/>
    <w:basedOn w:val="a4"/>
    <w:rsid w:val="00F86CF9"/>
  </w:style>
  <w:style w:type="character" w:customStyle="1" w:styleId="d2edcug0">
    <w:name w:val="d2edcug0"/>
    <w:basedOn w:val="a4"/>
    <w:rsid w:val="00031AE9"/>
  </w:style>
  <w:style w:type="paragraph" w:styleId="afff6">
    <w:name w:val="Normal (Web)"/>
    <w:basedOn w:val="a3"/>
    <w:uiPriority w:val="99"/>
    <w:unhideWhenUsed/>
    <w:rsid w:val="00DB163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bCs w:val="0"/>
      <w:sz w:val="24"/>
      <w:szCs w:val="24"/>
      <w:lang w:eastAsia="ru-RU"/>
    </w:rPr>
  </w:style>
  <w:style w:type="character" w:styleId="afff7">
    <w:name w:val="Strong"/>
    <w:basedOn w:val="a4"/>
    <w:uiPriority w:val="22"/>
    <w:qFormat/>
    <w:rsid w:val="009817DA"/>
    <w:rPr>
      <w:b/>
      <w:bCs/>
    </w:rPr>
  </w:style>
  <w:style w:type="character" w:styleId="afff8">
    <w:name w:val="Emphasis"/>
    <w:basedOn w:val="a4"/>
    <w:uiPriority w:val="20"/>
    <w:qFormat/>
    <w:rsid w:val="009817DA"/>
    <w:rPr>
      <w:i/>
      <w:iCs/>
    </w:rPr>
  </w:style>
  <w:style w:type="paragraph" w:customStyle="1" w:styleId="b-articletext">
    <w:name w:val="b-article__text"/>
    <w:basedOn w:val="a3"/>
    <w:rsid w:val="00CB56E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bCs w:val="0"/>
      <w:sz w:val="24"/>
      <w:szCs w:val="24"/>
      <w:lang w:eastAsia="ru-RU"/>
    </w:rPr>
  </w:style>
  <w:style w:type="character" w:customStyle="1" w:styleId="pathseparator">
    <w:name w:val="path__separator"/>
    <w:basedOn w:val="a4"/>
    <w:rsid w:val="00CB5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5499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3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61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9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200928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73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03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7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8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1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26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26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07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32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005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5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03A9F4"/>
                                            <w:left w:val="single" w:sz="6" w:space="0" w:color="03A9F4"/>
                                            <w:bottom w:val="single" w:sz="6" w:space="0" w:color="03A9F4"/>
                                            <w:right w:val="single" w:sz="6" w:space="0" w:color="03A9F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87032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1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1710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2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AB682-EF28-4E8D-8F42-E8FD3278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4726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Miroshnichenko</dc:creator>
  <cp:lastModifiedBy>PC34WP03</cp:lastModifiedBy>
  <cp:revision>2</cp:revision>
  <dcterms:created xsi:type="dcterms:W3CDTF">2021-02-26T08:29:00Z</dcterms:created>
  <dcterms:modified xsi:type="dcterms:W3CDTF">2021-02-26T08:29:00Z</dcterms:modified>
</cp:coreProperties>
</file>