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63" w:rsidRPr="00E96511" w:rsidRDefault="00F80763" w:rsidP="00F80763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</w:pPr>
      <w:r w:rsidRPr="00E96511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E96511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Изобразительное искусство</w:t>
      </w:r>
      <w:r w:rsidRPr="00E96511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НОО (ФГОС) 1-4 класс.</w:t>
      </w:r>
    </w:p>
    <w:p w:rsidR="00F80763" w:rsidRPr="00E34049" w:rsidRDefault="003A763C" w:rsidP="004D350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0763" w:rsidRPr="00E34049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основе:</w:t>
      </w:r>
      <w:r w:rsidR="00E340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1.Примерной рабочей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НОО по предмету «Музыка».</w:t>
      </w:r>
      <w:r w:rsidR="00E340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80763" w:rsidRPr="00E34049">
        <w:rPr>
          <w:rFonts w:ascii="Times New Roman" w:hAnsi="Times New Roman" w:cs="Times New Roman"/>
          <w:color w:val="000000"/>
          <w:sz w:val="28"/>
          <w:szCs w:val="28"/>
        </w:rPr>
        <w:t>Примерной  рабочей программы начального общего образования:</w:t>
      </w:r>
      <w:r>
        <w:rPr>
          <w:rFonts w:ascii="Times New Roman" w:eastAsia="Times New Roman" w:hAnsi="Times New Roman"/>
          <w:sz w:val="28"/>
          <w:szCs w:val="28"/>
          <w:lang w:eastAsia="en-US"/>
        </w:rPr>
        <w:br/>
      </w:r>
      <w:proofErr w:type="gramStart"/>
      <w:r w:rsidRPr="00E34049">
        <w:rPr>
          <w:rFonts w:ascii="Times New Roman" w:eastAsia="Times New Roman" w:hAnsi="Times New Roman"/>
          <w:sz w:val="28"/>
          <w:szCs w:val="28"/>
          <w:lang w:eastAsia="en-US"/>
        </w:rPr>
        <w:t>Неманского</w:t>
      </w:r>
      <w:proofErr w:type="gramEnd"/>
      <w:r w:rsidR="00F80763" w:rsidRPr="00E34049">
        <w:rPr>
          <w:rFonts w:ascii="Times New Roman" w:eastAsia="Times New Roman" w:hAnsi="Times New Roman"/>
          <w:sz w:val="28"/>
          <w:szCs w:val="28"/>
          <w:lang w:eastAsia="en-US"/>
        </w:rPr>
        <w:t xml:space="preserve"> Б.М. «Изобразительное искусство. 1-4 классы»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0763" w:rsidRPr="00E34049">
        <w:rPr>
          <w:rFonts w:ascii="Times New Roman" w:hAnsi="Times New Roman" w:cs="Times New Roman"/>
          <w:sz w:val="28"/>
          <w:szCs w:val="28"/>
        </w:rPr>
        <w:t xml:space="preserve">М.: Просвещение, 2017.  Учебник:  </w:t>
      </w:r>
      <w:r w:rsidR="00F80763" w:rsidRPr="00E34049">
        <w:rPr>
          <w:rFonts w:ascii="Times New Roman" w:eastAsia="Times New Roman" w:hAnsi="Times New Roman"/>
          <w:sz w:val="28"/>
          <w:szCs w:val="28"/>
          <w:lang w:eastAsia="en-US"/>
        </w:rPr>
        <w:t xml:space="preserve">Неменский Б.М. «Изобразительное искусство.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1,2,3,4</w:t>
      </w:r>
      <w:r w:rsidR="00F80763" w:rsidRPr="00E34049">
        <w:rPr>
          <w:rFonts w:ascii="Times New Roman" w:eastAsia="Times New Roman" w:hAnsi="Times New Roman"/>
          <w:sz w:val="28"/>
          <w:szCs w:val="28"/>
          <w:lang w:eastAsia="en-US"/>
        </w:rPr>
        <w:t>класс»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М.:Просвещение, 2017год.</w:t>
      </w:r>
      <w:r>
        <w:rPr>
          <w:rFonts w:ascii="Times New Roman" w:hAnsi="Times New Roman" w:cs="Times New Roman"/>
          <w:sz w:val="28"/>
          <w:szCs w:val="28"/>
        </w:rPr>
        <w:br/>
      </w:r>
      <w:r w:rsidR="00F80763" w:rsidRPr="00E34049">
        <w:rPr>
          <w:rFonts w:ascii="Times New Roman" w:hAnsi="Times New Roman" w:cs="Times New Roman"/>
          <w:sz w:val="28"/>
          <w:szCs w:val="28"/>
        </w:rPr>
        <w:t>Дополнительная литература:  Методические разработки «Изоб</w:t>
      </w:r>
      <w:r>
        <w:rPr>
          <w:rFonts w:ascii="Times New Roman" w:hAnsi="Times New Roman" w:cs="Times New Roman"/>
          <w:sz w:val="28"/>
          <w:szCs w:val="28"/>
        </w:rPr>
        <w:t>разительное искусство»1- 4 класс.</w:t>
      </w:r>
      <w:r w:rsidR="004D3507">
        <w:rPr>
          <w:rFonts w:ascii="Times New Roman" w:hAnsi="Times New Roman" w:cs="Times New Roman"/>
          <w:sz w:val="28"/>
          <w:szCs w:val="28"/>
        </w:rPr>
        <w:t xml:space="preserve"> Нема</w:t>
      </w:r>
      <w:r w:rsidR="00F80763" w:rsidRPr="00E34049">
        <w:rPr>
          <w:rFonts w:ascii="Times New Roman" w:hAnsi="Times New Roman" w:cs="Times New Roman"/>
          <w:sz w:val="28"/>
          <w:szCs w:val="28"/>
        </w:rPr>
        <w:t>н</w:t>
      </w:r>
      <w:r w:rsidR="004D3507">
        <w:rPr>
          <w:rFonts w:ascii="Times New Roman" w:hAnsi="Times New Roman" w:cs="Times New Roman"/>
          <w:sz w:val="28"/>
          <w:szCs w:val="28"/>
        </w:rPr>
        <w:t xml:space="preserve">ский Б.М.. Пособие для учителя  М.: Просвещение, </w:t>
      </w:r>
      <w:r w:rsidR="00F80763" w:rsidRPr="00E3404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0763" w:rsidRPr="00E34049">
        <w:rPr>
          <w:rFonts w:ascii="Times New Roman" w:hAnsi="Times New Roman" w:cs="Times New Roman"/>
          <w:sz w:val="28"/>
          <w:szCs w:val="28"/>
        </w:rPr>
        <w:t xml:space="preserve">.  </w:t>
      </w:r>
      <w:r w:rsidR="004D3507">
        <w:rPr>
          <w:rFonts w:ascii="Times New Roman" w:hAnsi="Times New Roman" w:cs="Times New Roman"/>
          <w:sz w:val="28"/>
          <w:szCs w:val="28"/>
        </w:rPr>
        <w:br/>
      </w:r>
      <w:r w:rsidR="00F80763" w:rsidRPr="00E34049">
        <w:rPr>
          <w:rFonts w:ascii="Times New Roman" w:hAnsi="Times New Roman" w:cs="Times New Roman"/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F80763" w:rsidRPr="00E34049" w:rsidRDefault="00F80763" w:rsidP="00F80763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rFonts w:ascii="LiberationSerif" w:hAnsi="LiberationSerif"/>
          <w:color w:val="000000"/>
          <w:sz w:val="28"/>
          <w:szCs w:val="28"/>
        </w:rPr>
      </w:pPr>
      <w:r w:rsidRPr="00E34049">
        <w:rPr>
          <w:sz w:val="28"/>
          <w:szCs w:val="28"/>
        </w:rPr>
        <w:t>Основная образовательная программа основного начального образования МБОУ «Школа №54»</w:t>
      </w:r>
    </w:p>
    <w:p w:rsidR="00F80763" w:rsidRPr="00E34049" w:rsidRDefault="00F80763" w:rsidP="00F80763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rFonts w:ascii="LiberationSerif" w:hAnsi="LiberationSerif"/>
          <w:color w:val="000000"/>
          <w:sz w:val="28"/>
          <w:szCs w:val="28"/>
        </w:rPr>
      </w:pPr>
      <w:r w:rsidRPr="00E34049">
        <w:rPr>
          <w:sz w:val="28"/>
          <w:szCs w:val="28"/>
        </w:rPr>
        <w:t xml:space="preserve"> Положение о рабочей программе МБОУ «Школа №54».</w:t>
      </w:r>
    </w:p>
    <w:p w:rsidR="00F80763" w:rsidRPr="00E34049" w:rsidRDefault="00F80763" w:rsidP="00F80763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rFonts w:ascii="LiberationSerif" w:hAnsi="LiberationSerif"/>
          <w:color w:val="000000"/>
          <w:sz w:val="28"/>
          <w:szCs w:val="28"/>
        </w:rPr>
      </w:pPr>
      <w:r w:rsidRPr="00E34049">
        <w:rPr>
          <w:sz w:val="28"/>
          <w:szCs w:val="28"/>
        </w:rPr>
        <w:t>Учебный план МБОУ «Школа №54» на 2022-2023 учебный год.</w:t>
      </w:r>
    </w:p>
    <w:p w:rsidR="00F80763" w:rsidRPr="00E34049" w:rsidRDefault="00F80763" w:rsidP="00F80763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rFonts w:ascii="LiberationSerif" w:hAnsi="LiberationSerif"/>
          <w:color w:val="000000"/>
          <w:sz w:val="28"/>
          <w:szCs w:val="28"/>
        </w:rPr>
      </w:pPr>
      <w:r w:rsidRPr="00E34049">
        <w:rPr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F80763" w:rsidRPr="00E34049" w:rsidRDefault="00F80763" w:rsidP="00F80763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34049">
        <w:rPr>
          <w:sz w:val="28"/>
          <w:szCs w:val="28"/>
        </w:rPr>
        <w:t>Расписание уроков МБОУ «Школа №54»на 2022-2023 учебный год</w:t>
      </w:r>
    </w:p>
    <w:p w:rsidR="00F80763" w:rsidRPr="004D3507" w:rsidRDefault="004D3507" w:rsidP="004D3507">
      <w:pPr>
        <w:ind w:left="227"/>
        <w:rPr>
          <w:rFonts w:ascii="Times New Roman" w:hAnsi="Times New Roman" w:cs="Times New Roman"/>
          <w:sz w:val="28"/>
          <w:szCs w:val="28"/>
        </w:rPr>
      </w:pPr>
      <w:r w:rsidRPr="004D350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4D3507">
        <w:rPr>
          <w:rFonts w:ascii="Times New Roman" w:hAnsi="Times New Roman" w:cs="Times New Roman"/>
          <w:sz w:val="28"/>
          <w:szCs w:val="28"/>
        </w:rPr>
        <w:t xml:space="preserve"> в каждом учебном году, из расч</w:t>
      </w:r>
      <w:r>
        <w:rPr>
          <w:rFonts w:ascii="Times New Roman" w:hAnsi="Times New Roman" w:cs="Times New Roman"/>
          <w:sz w:val="28"/>
          <w:szCs w:val="28"/>
        </w:rPr>
        <w:t>ёта 1 час</w:t>
      </w:r>
      <w:r w:rsidRPr="004D3507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4D3507">
        <w:rPr>
          <w:rFonts w:ascii="Times New Roman" w:hAnsi="Times New Roman" w:cs="Times New Roman"/>
          <w:sz w:val="28"/>
          <w:szCs w:val="28"/>
        </w:rPr>
        <w:br/>
      </w:r>
      <w:r w:rsidR="00F80763" w:rsidRPr="004D3507">
        <w:rPr>
          <w:rFonts w:ascii="Times New Roman" w:hAnsi="Times New Roman" w:cs="Times New Roman"/>
          <w:sz w:val="28"/>
          <w:szCs w:val="28"/>
        </w:rPr>
        <w:t>Цели и задачи курса:</w:t>
      </w:r>
      <w:r>
        <w:rPr>
          <w:rFonts w:ascii="Times New Roman" w:hAnsi="Times New Roman" w:cs="Times New Roman"/>
          <w:sz w:val="28"/>
          <w:szCs w:val="28"/>
        </w:rPr>
        <w:br/>
      </w:r>
      <w:r w:rsidR="00F80763" w:rsidRPr="004D3507">
        <w:rPr>
          <w:rFonts w:ascii="Times New Roman" w:hAnsi="Times New Roman"/>
          <w:sz w:val="28"/>
          <w:szCs w:val="28"/>
        </w:rPr>
        <w:t>Цель изучения курса</w:t>
      </w:r>
      <w:r w:rsidR="00F80763" w:rsidRPr="00E34049">
        <w:rPr>
          <w:rFonts w:ascii="Times New Roman" w:hAnsi="Times New Roman"/>
          <w:sz w:val="28"/>
          <w:szCs w:val="28"/>
        </w:rPr>
        <w:t xml:space="preserve"> изобразительного искусства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80763" w:rsidRPr="00E34049" w:rsidRDefault="00F80763" w:rsidP="004D35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 xml:space="preserve">Изучение изобразительного искусства в начальной школе направлено на решение следующих </w:t>
      </w:r>
      <w:r w:rsidRPr="004D3507">
        <w:rPr>
          <w:rFonts w:ascii="Times New Roman" w:hAnsi="Times New Roman"/>
          <w:sz w:val="28"/>
          <w:szCs w:val="28"/>
        </w:rPr>
        <w:t>задач: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lastRenderedPageBreak/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 формирование первоначальных конструкторско-технологических знаний и умений;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формирование внутреннего плана деятельности на основе поэтапной отработки предметн</w:t>
      </w:r>
      <w:proofErr w:type="gramStart"/>
      <w:r w:rsidRPr="00E34049">
        <w:rPr>
          <w:rFonts w:ascii="Times New Roman" w:hAnsi="Times New Roman"/>
          <w:sz w:val="28"/>
          <w:szCs w:val="28"/>
        </w:rPr>
        <w:t>о-</w:t>
      </w:r>
      <w:proofErr w:type="gramEnd"/>
      <w:r w:rsidRPr="00E34049">
        <w:rPr>
          <w:rFonts w:ascii="Times New Roman" w:hAnsi="Times New Roman"/>
          <w:sz w:val="28"/>
          <w:szCs w:val="28"/>
        </w:rPr>
        <w:t xml:space="preserve"> преобразовательных действий;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ознакомление с миром профессий (в т.ч. профессии близких и родных), их социальным значением, историей возникновения и развития;</w:t>
      </w:r>
    </w:p>
    <w:p w:rsidR="00F80763" w:rsidRPr="00E34049" w:rsidRDefault="00F80763" w:rsidP="00F8076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34049">
        <w:rPr>
          <w:rFonts w:ascii="Times New Roman" w:hAnsi="Times New Roman"/>
          <w:sz w:val="28"/>
          <w:szCs w:val="28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F80763" w:rsidRPr="004D3507" w:rsidRDefault="00F80763" w:rsidP="004D3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3507">
        <w:rPr>
          <w:rFonts w:ascii="Times New Roman" w:eastAsia="Times New Roman" w:hAnsi="Times New Roman"/>
          <w:bCs/>
          <w:sz w:val="28"/>
          <w:szCs w:val="28"/>
        </w:rPr>
        <w:t xml:space="preserve">Целевой </w:t>
      </w:r>
      <w:r w:rsidR="00E34049" w:rsidRPr="004D3507">
        <w:rPr>
          <w:rFonts w:ascii="Times New Roman" w:eastAsia="Times New Roman" w:hAnsi="Times New Roman"/>
          <w:bCs/>
          <w:sz w:val="28"/>
          <w:szCs w:val="28"/>
        </w:rPr>
        <w:t>приоритет воспитания на уровне Н</w:t>
      </w:r>
      <w:r w:rsidRPr="004D3507">
        <w:rPr>
          <w:rFonts w:ascii="Times New Roman" w:eastAsia="Times New Roman" w:hAnsi="Times New Roman"/>
          <w:bCs/>
          <w:sz w:val="28"/>
          <w:szCs w:val="28"/>
        </w:rPr>
        <w:t>ОО</w:t>
      </w:r>
      <w:r w:rsidR="004D3507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F80763" w:rsidRPr="00E34049" w:rsidRDefault="00F80763" w:rsidP="00DD5B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34049">
        <w:rPr>
          <w:rFonts w:ascii="Times New Roman" w:eastAsia="Times New Roman" w:hAnsi="Times New Roman"/>
          <w:sz w:val="28"/>
          <w:szCs w:val="28"/>
        </w:rPr>
        <w:t>Создание благоприятных условий для развития социально значимых отношений</w:t>
      </w:r>
      <w:r w:rsidR="00DD5B23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34049">
        <w:rPr>
          <w:rFonts w:ascii="Times New Roman" w:eastAsia="Times New Roman" w:hAnsi="Times New Roman"/>
          <w:sz w:val="28"/>
          <w:szCs w:val="28"/>
        </w:rPr>
        <w:t>школьников и, прежде всего, ценностных отношений:</w:t>
      </w:r>
    </w:p>
    <w:p w:rsidR="00F80763" w:rsidRPr="00E34049" w:rsidRDefault="00F80763" w:rsidP="00F80763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F80763" w:rsidRPr="004D3507" w:rsidRDefault="00F80763" w:rsidP="004D3507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 xml:space="preserve">к знаниям как интеллектуальному ресурсу, обеспечивающему будущее человека, как </w:t>
      </w:r>
      <w:r w:rsidR="004D3507">
        <w:rPr>
          <w:sz w:val="28"/>
          <w:szCs w:val="28"/>
        </w:rPr>
        <w:t>результат</w:t>
      </w:r>
      <w:r w:rsidRPr="004D3507">
        <w:rPr>
          <w:sz w:val="28"/>
          <w:szCs w:val="28"/>
        </w:rPr>
        <w:t xml:space="preserve"> кропотливого, но увлекательного учебного труда;</w:t>
      </w:r>
    </w:p>
    <w:p w:rsidR="00F80763" w:rsidRPr="004D3507" w:rsidRDefault="00F80763" w:rsidP="004D3507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 xml:space="preserve">к культуре как духовному богатству общества и важному условию ощущения </w:t>
      </w:r>
      <w:r w:rsidRPr="004D3507">
        <w:rPr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F80763" w:rsidRPr="00E34049" w:rsidRDefault="00F80763" w:rsidP="00F80763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>к самим себе как хозяевам своей судьбы, самоопределяющимся и самореализующимся</w:t>
      </w:r>
    </w:p>
    <w:p w:rsidR="00F80763" w:rsidRPr="00E34049" w:rsidRDefault="00F80763" w:rsidP="00F80763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sz w:val="28"/>
          <w:szCs w:val="28"/>
        </w:rPr>
      </w:pPr>
      <w:r w:rsidRPr="00E34049">
        <w:rPr>
          <w:rFonts w:ascii="Times New Roman" w:eastAsia="Times New Roman" w:hAnsi="Times New Roman"/>
          <w:sz w:val="28"/>
          <w:szCs w:val="28"/>
        </w:rPr>
        <w:t>личностям, отвечающим за свое собственное будущее;</w:t>
      </w:r>
    </w:p>
    <w:p w:rsidR="00F80763" w:rsidRPr="004D3507" w:rsidRDefault="00F80763" w:rsidP="004D3507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  <w:r w:rsidRPr="004D3507">
        <w:rPr>
          <w:sz w:val="28"/>
          <w:szCs w:val="28"/>
        </w:rPr>
        <w:t>оптимистичного взгляда на мир;</w:t>
      </w:r>
    </w:p>
    <w:p w:rsidR="00F80763" w:rsidRPr="004D3507" w:rsidRDefault="00F80763" w:rsidP="004D3507">
      <w:pPr>
        <w:pStyle w:val="a4"/>
        <w:numPr>
          <w:ilvl w:val="0"/>
          <w:numId w:val="2"/>
        </w:numPr>
        <w:ind w:left="340"/>
        <w:rPr>
          <w:sz w:val="28"/>
          <w:szCs w:val="28"/>
        </w:rPr>
      </w:pPr>
      <w:r w:rsidRPr="00E34049">
        <w:rPr>
          <w:sz w:val="28"/>
          <w:szCs w:val="28"/>
        </w:rPr>
        <w:t xml:space="preserve">к окружающим людям как безусловной и абсолютной ценности, как равноправным </w:t>
      </w:r>
      <w:r w:rsidRPr="004D3507">
        <w:rPr>
          <w:sz w:val="28"/>
          <w:szCs w:val="28"/>
        </w:rPr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</w:p>
    <w:p w:rsidR="00F80763" w:rsidRPr="00E34049" w:rsidRDefault="00F80763" w:rsidP="00F8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6F3D" w:rsidRPr="00E34049" w:rsidRDefault="009F6F3D">
      <w:pPr>
        <w:rPr>
          <w:sz w:val="28"/>
          <w:szCs w:val="28"/>
        </w:rPr>
      </w:pPr>
    </w:p>
    <w:sectPr w:rsidR="009F6F3D" w:rsidRPr="00E3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11F"/>
    <w:multiLevelType w:val="hybridMultilevel"/>
    <w:tmpl w:val="D798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A"/>
    <w:rsid w:val="003A763C"/>
    <w:rsid w:val="004D3507"/>
    <w:rsid w:val="00561E0A"/>
    <w:rsid w:val="009F6F3D"/>
    <w:rsid w:val="00DD5B23"/>
    <w:rsid w:val="00E34049"/>
    <w:rsid w:val="00F8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76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80763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76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80763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2023-02-17T07:27:00Z</dcterms:created>
  <dcterms:modified xsi:type="dcterms:W3CDTF">2023-02-17T10:22:00Z</dcterms:modified>
</cp:coreProperties>
</file>