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2A" w:rsidRPr="00D70697" w:rsidRDefault="005B362A" w:rsidP="005B362A">
      <w:pPr>
        <w:shd w:val="clear" w:color="auto" w:fill="FFFFFF"/>
        <w:ind w:left="851"/>
        <w:jc w:val="center"/>
        <w:rPr>
          <w:rFonts w:eastAsia="SimSun"/>
          <w:b/>
          <w:bCs/>
          <w:kern w:val="2"/>
          <w:sz w:val="32"/>
          <w:szCs w:val="32"/>
          <w:lang w:eastAsia="hi-IN" w:bidi="hi-IN"/>
        </w:rPr>
      </w:pPr>
      <w:r w:rsidRPr="00D70697">
        <w:rPr>
          <w:rFonts w:eastAsia="SimSun"/>
          <w:b/>
          <w:bCs/>
          <w:kern w:val="2"/>
          <w:sz w:val="32"/>
          <w:szCs w:val="32"/>
          <w:lang w:eastAsia="hi-IN" w:bidi="hi-IN"/>
        </w:rPr>
        <w:t xml:space="preserve">Аннотация к рабочей программе по предмету География </w:t>
      </w:r>
      <w:bookmarkStart w:id="0" w:name="_GoBack"/>
      <w:bookmarkEnd w:id="0"/>
      <w:r w:rsidRPr="00D70697">
        <w:rPr>
          <w:rFonts w:eastAsia="SimSun"/>
          <w:b/>
          <w:bCs/>
          <w:kern w:val="2"/>
          <w:sz w:val="32"/>
          <w:szCs w:val="32"/>
          <w:lang w:eastAsia="hi-IN" w:bidi="hi-IN"/>
        </w:rPr>
        <w:t>на уровне ООО (ФГОС) 5-9 класс.</w:t>
      </w:r>
    </w:p>
    <w:p w:rsidR="005B362A" w:rsidRPr="005B362A" w:rsidRDefault="005B362A" w:rsidP="005B362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5B362A">
        <w:rPr>
          <w:bCs/>
          <w:color w:val="000000"/>
          <w:sz w:val="28"/>
          <w:szCs w:val="28"/>
        </w:rPr>
        <w:t xml:space="preserve">Программа  разработана на основе: </w:t>
      </w:r>
      <w:r w:rsidRPr="005B362A">
        <w:rPr>
          <w:color w:val="000000"/>
          <w:kern w:val="2"/>
          <w:sz w:val="28"/>
          <w:szCs w:val="28"/>
          <w:lang w:bidi="hi-IN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 2015 г. № 1/15 ,в редакции протокола № 1/20 от 04.02.2020)</w:t>
      </w:r>
    </w:p>
    <w:p w:rsidR="005B362A" w:rsidRPr="005B362A" w:rsidRDefault="005B362A" w:rsidP="005B362A">
      <w:pPr>
        <w:pStyle w:val="a3"/>
        <w:shd w:val="clear" w:color="auto" w:fill="FFFFFF"/>
        <w:ind w:left="0"/>
        <w:rPr>
          <w:bCs/>
          <w:color w:val="000000"/>
          <w:sz w:val="28"/>
          <w:szCs w:val="28"/>
        </w:rPr>
      </w:pPr>
      <w:r w:rsidRPr="005B362A">
        <w:rPr>
          <w:bCs/>
          <w:color w:val="000000"/>
          <w:sz w:val="28"/>
          <w:szCs w:val="28"/>
        </w:rPr>
        <w:t>Учебник:</w:t>
      </w:r>
      <w:r>
        <w:rPr>
          <w:bCs/>
          <w:color w:val="000000"/>
          <w:sz w:val="28"/>
          <w:szCs w:val="28"/>
        </w:rPr>
        <w:t xml:space="preserve"> </w:t>
      </w:r>
      <w:r w:rsidRPr="005B362A">
        <w:rPr>
          <w:bCs/>
          <w:color w:val="000000"/>
          <w:sz w:val="28"/>
          <w:szCs w:val="28"/>
        </w:rPr>
        <w:t xml:space="preserve">О.А. Климанова, В.В. Климанов, Э.В. Ким </w:t>
      </w:r>
      <w:r>
        <w:rPr>
          <w:bCs/>
          <w:color w:val="000000"/>
          <w:sz w:val="28"/>
          <w:szCs w:val="28"/>
        </w:rPr>
        <w:t xml:space="preserve"> </w:t>
      </w:r>
      <w:r w:rsidRPr="005B362A">
        <w:rPr>
          <w:bCs/>
          <w:color w:val="000000"/>
          <w:sz w:val="28"/>
          <w:szCs w:val="28"/>
        </w:rPr>
        <w:t>Гео</w:t>
      </w:r>
      <w:r>
        <w:rPr>
          <w:bCs/>
          <w:color w:val="000000"/>
          <w:sz w:val="28"/>
          <w:szCs w:val="28"/>
        </w:rPr>
        <w:t>графия</w:t>
      </w:r>
      <w:r w:rsidRPr="005B362A">
        <w:rPr>
          <w:bCs/>
          <w:color w:val="000000"/>
          <w:sz w:val="28"/>
          <w:szCs w:val="28"/>
        </w:rPr>
        <w:t>. М. Дрофа, 2020</w:t>
      </w:r>
      <w:r>
        <w:rPr>
          <w:bCs/>
          <w:color w:val="000000"/>
          <w:sz w:val="28"/>
          <w:szCs w:val="28"/>
        </w:rPr>
        <w:t xml:space="preserve"> год.</w:t>
      </w:r>
    </w:p>
    <w:p w:rsidR="005B362A" w:rsidRPr="005B362A" w:rsidRDefault="005B362A" w:rsidP="005B362A">
      <w:pPr>
        <w:pStyle w:val="a3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Дополнительная литература: </w:t>
      </w:r>
      <w:r w:rsidRPr="005B362A">
        <w:rPr>
          <w:bCs/>
          <w:color w:val="000000"/>
          <w:sz w:val="28"/>
          <w:szCs w:val="28"/>
        </w:rPr>
        <w:t>География. Электронное приложение</w:t>
      </w:r>
      <w:r>
        <w:rPr>
          <w:bCs/>
          <w:color w:val="000000"/>
          <w:sz w:val="28"/>
          <w:szCs w:val="28"/>
        </w:rPr>
        <w:t>.</w:t>
      </w:r>
    </w:p>
    <w:p w:rsidR="005B362A" w:rsidRPr="005B362A" w:rsidRDefault="005B362A" w:rsidP="005B362A">
      <w:pPr>
        <w:pStyle w:val="a3"/>
        <w:shd w:val="clear" w:color="auto" w:fill="FFFFFF"/>
        <w:ind w:left="0"/>
        <w:jc w:val="both"/>
        <w:rPr>
          <w:bCs/>
          <w:color w:val="000000"/>
          <w:sz w:val="28"/>
          <w:szCs w:val="28"/>
        </w:rPr>
      </w:pPr>
      <w:r w:rsidRPr="005B362A">
        <w:rPr>
          <w:bCs/>
          <w:color w:val="000000"/>
          <w:sz w:val="28"/>
          <w:szCs w:val="28"/>
        </w:rPr>
        <w:t>Рабочая программа учебного курса составлена в соответствии со следующими нормативными документами:</w:t>
      </w:r>
    </w:p>
    <w:p w:rsidR="005B362A" w:rsidRPr="005B362A" w:rsidRDefault="005B362A" w:rsidP="005B362A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B362A">
        <w:rPr>
          <w:bCs/>
          <w:color w:val="000000"/>
          <w:sz w:val="28"/>
          <w:szCs w:val="28"/>
        </w:rPr>
        <w:t>1. Основная образовательная программа</w:t>
      </w:r>
      <w:r>
        <w:rPr>
          <w:bCs/>
          <w:color w:val="000000"/>
          <w:sz w:val="28"/>
          <w:szCs w:val="28"/>
        </w:rPr>
        <w:t xml:space="preserve"> основного </w:t>
      </w:r>
      <w:r w:rsidRPr="005B362A">
        <w:rPr>
          <w:bCs/>
          <w:color w:val="000000"/>
          <w:sz w:val="28"/>
          <w:szCs w:val="28"/>
        </w:rPr>
        <w:t xml:space="preserve"> общего образования МБОУ « Школа№54».</w:t>
      </w:r>
    </w:p>
    <w:p w:rsidR="005B362A" w:rsidRPr="005B362A" w:rsidRDefault="005B362A" w:rsidP="005B362A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B362A">
        <w:rPr>
          <w:bCs/>
          <w:color w:val="000000"/>
          <w:sz w:val="28"/>
          <w:szCs w:val="28"/>
        </w:rPr>
        <w:t>2. Положение о рабочей программе МБОУ «Школа№54».</w:t>
      </w:r>
    </w:p>
    <w:p w:rsidR="005B362A" w:rsidRPr="005B362A" w:rsidRDefault="005B362A" w:rsidP="005B362A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B362A">
        <w:rPr>
          <w:bCs/>
          <w:color w:val="000000"/>
          <w:sz w:val="28"/>
          <w:szCs w:val="28"/>
        </w:rPr>
        <w:t>3.Учебный план МБОУ «Школа№54» на 2022-2023 учебный год .</w:t>
      </w:r>
    </w:p>
    <w:p w:rsidR="005B362A" w:rsidRPr="005B362A" w:rsidRDefault="005B362A" w:rsidP="005B362A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B362A">
        <w:rPr>
          <w:bCs/>
          <w:color w:val="000000"/>
          <w:sz w:val="28"/>
          <w:szCs w:val="28"/>
        </w:rPr>
        <w:t>4. Программно-методическое обеспечение учебного плана МБОУ «Школа№54» на 2022-2023 учебный год.</w:t>
      </w:r>
    </w:p>
    <w:p w:rsidR="005B362A" w:rsidRPr="005B362A" w:rsidRDefault="005B362A" w:rsidP="005B362A">
      <w:pPr>
        <w:pStyle w:val="a3"/>
        <w:shd w:val="clear" w:color="auto" w:fill="FFFFFF"/>
        <w:ind w:left="0" w:firstLine="709"/>
        <w:jc w:val="both"/>
        <w:rPr>
          <w:bCs/>
          <w:color w:val="000000"/>
          <w:sz w:val="28"/>
          <w:szCs w:val="28"/>
        </w:rPr>
      </w:pPr>
      <w:r w:rsidRPr="005B362A">
        <w:rPr>
          <w:bCs/>
          <w:color w:val="000000"/>
          <w:sz w:val="28"/>
          <w:szCs w:val="28"/>
        </w:rPr>
        <w:t>5. Расписание уроков МБОУ «Школа№54» на 2022-2023 учебный год.</w:t>
      </w:r>
    </w:p>
    <w:p w:rsidR="005B362A" w:rsidRPr="005B362A" w:rsidRDefault="005B362A" w:rsidP="00D70697">
      <w:pPr>
        <w:widowControl w:val="0"/>
        <w:shd w:val="clear" w:color="auto" w:fill="FFFFFF"/>
        <w:tabs>
          <w:tab w:val="left" w:pos="318"/>
        </w:tabs>
        <w:spacing w:line="240" w:lineRule="atLeast"/>
        <w:ind w:right="677"/>
        <w:jc w:val="both"/>
        <w:rPr>
          <w:rFonts w:eastAsia="DejaVu Sans"/>
          <w:b/>
          <w:kern w:val="2"/>
          <w:sz w:val="28"/>
          <w:szCs w:val="28"/>
          <w:lang w:eastAsia="hi-IN" w:bidi="hi-IN"/>
        </w:rPr>
      </w:pPr>
      <w:r>
        <w:rPr>
          <w:rFonts w:eastAsia="DejaVu Sans"/>
          <w:b/>
          <w:kern w:val="2"/>
          <w:sz w:val="28"/>
          <w:szCs w:val="28"/>
          <w:lang w:eastAsia="hi-IN" w:bidi="hi-IN"/>
        </w:rPr>
        <w:t>Общая характеристика</w:t>
      </w:r>
      <w:r w:rsidR="00D70697">
        <w:rPr>
          <w:rFonts w:eastAsia="DejaVu Sans"/>
          <w:b/>
          <w:kern w:val="2"/>
          <w:sz w:val="28"/>
          <w:szCs w:val="28"/>
          <w:lang w:eastAsia="hi-IN" w:bidi="hi-IN"/>
        </w:rPr>
        <w:t>:</w:t>
      </w:r>
    </w:p>
    <w:p w:rsidR="005B362A" w:rsidRPr="005B362A" w:rsidRDefault="005B362A" w:rsidP="005B362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5B362A">
        <w:rPr>
          <w:rFonts w:ascii="Times New Roman" w:hAnsi="Times New Roman" w:cs="Times New Roman"/>
          <w:sz w:val="28"/>
          <w:szCs w:val="28"/>
        </w:rPr>
        <w:t xml:space="preserve">География в основной школе — предмет, формирующий у 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</w:t>
      </w:r>
      <w:r w:rsidRPr="005B362A">
        <w:rPr>
          <w:rFonts w:ascii="Times New Roman" w:hAnsi="Times New Roman" w:cs="Times New Roman"/>
          <w:sz w:val="28"/>
          <w:szCs w:val="28"/>
        </w:rPr>
        <w:t>обособленностях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62A">
        <w:rPr>
          <w:rFonts w:ascii="Times New Roman" w:hAnsi="Times New Roman" w:cs="Times New Roman"/>
          <w:sz w:val="28"/>
          <w:szCs w:val="28"/>
        </w:rPr>
        <w:t xml:space="preserve">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B362A" w:rsidRPr="005B362A" w:rsidRDefault="005B362A" w:rsidP="005B362A">
      <w:pPr>
        <w:pStyle w:val="body"/>
        <w:rPr>
          <w:rFonts w:ascii="Times New Roman" w:hAnsi="Times New Roman" w:cs="Times New Roman"/>
          <w:sz w:val="28"/>
          <w:szCs w:val="28"/>
        </w:rPr>
      </w:pPr>
      <w:r w:rsidRPr="005B362A">
        <w:rPr>
          <w:rFonts w:ascii="Times New Roman" w:hAnsi="Times New Roman" w:cs="Times New Roman"/>
          <w:sz w:val="28"/>
          <w:szCs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5B362A" w:rsidRPr="005B362A" w:rsidRDefault="005B362A" w:rsidP="005B362A">
      <w:pPr>
        <w:widowControl w:val="0"/>
        <w:shd w:val="clear" w:color="auto" w:fill="FFFFFF"/>
        <w:tabs>
          <w:tab w:val="left" w:pos="318"/>
        </w:tabs>
        <w:spacing w:line="240" w:lineRule="atLeast"/>
        <w:ind w:right="-14"/>
        <w:jc w:val="both"/>
        <w:rPr>
          <w:rFonts w:eastAsia="DejaVu Sans"/>
          <w:b/>
          <w:kern w:val="2"/>
          <w:sz w:val="28"/>
          <w:szCs w:val="28"/>
          <w:lang w:eastAsia="hi-IN" w:bidi="hi-IN"/>
        </w:rPr>
      </w:pPr>
      <w:r w:rsidRPr="005B362A">
        <w:rPr>
          <w:rFonts w:eastAsia="DejaVu Sans"/>
          <w:b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5B362A" w:rsidRPr="005B362A" w:rsidRDefault="005B362A" w:rsidP="005B362A">
      <w:pPr>
        <w:widowControl w:val="0"/>
        <w:shd w:val="clear" w:color="auto" w:fill="FFFFFF"/>
        <w:tabs>
          <w:tab w:val="left" w:pos="318"/>
        </w:tabs>
        <w:spacing w:line="240" w:lineRule="atLeast"/>
        <w:ind w:right="-14"/>
        <w:jc w:val="both"/>
        <w:rPr>
          <w:rFonts w:eastAsia="Century Schoolbook"/>
          <w:sz w:val="28"/>
          <w:szCs w:val="28"/>
          <w:lang w:eastAsia="en-US"/>
        </w:rPr>
      </w:pPr>
      <w:r w:rsidRPr="005B362A">
        <w:rPr>
          <w:rFonts w:eastAsia="Century Schoolbook"/>
          <w:sz w:val="28"/>
          <w:szCs w:val="28"/>
          <w:lang w:eastAsia="en-US"/>
        </w:rPr>
        <w:t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5B362A" w:rsidRPr="005B362A" w:rsidRDefault="005B362A" w:rsidP="005B362A">
      <w:pPr>
        <w:widowControl w:val="0"/>
        <w:shd w:val="clear" w:color="auto" w:fill="FFFFFF"/>
        <w:tabs>
          <w:tab w:val="left" w:pos="318"/>
        </w:tabs>
        <w:spacing w:line="240" w:lineRule="atLeast"/>
        <w:ind w:right="-14"/>
        <w:jc w:val="both"/>
        <w:rPr>
          <w:rFonts w:eastAsia="Century Schoolbook"/>
          <w:sz w:val="28"/>
          <w:szCs w:val="28"/>
          <w:lang w:eastAsia="en-US"/>
        </w:rPr>
      </w:pPr>
      <w:r w:rsidRPr="005B362A">
        <w:rPr>
          <w:rFonts w:eastAsia="Century Schoolbook"/>
          <w:sz w:val="28"/>
          <w:szCs w:val="28"/>
          <w:lang w:eastAsia="en-US"/>
        </w:rPr>
        <w:t>2)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«живых» проблем практики, самостоятельного приобретения новых знаний;</w:t>
      </w:r>
    </w:p>
    <w:p w:rsidR="005B362A" w:rsidRPr="005B362A" w:rsidRDefault="005B362A" w:rsidP="005B362A">
      <w:pPr>
        <w:widowControl w:val="0"/>
        <w:shd w:val="clear" w:color="auto" w:fill="FFFFFF"/>
        <w:tabs>
          <w:tab w:val="left" w:pos="318"/>
        </w:tabs>
        <w:spacing w:line="240" w:lineRule="atLeast"/>
        <w:ind w:right="-14"/>
        <w:jc w:val="both"/>
        <w:rPr>
          <w:rFonts w:eastAsia="Century Schoolbook"/>
          <w:sz w:val="28"/>
          <w:szCs w:val="28"/>
          <w:lang w:eastAsia="en-US"/>
        </w:rPr>
      </w:pPr>
      <w:r w:rsidRPr="005B362A">
        <w:rPr>
          <w:rFonts w:eastAsia="Century Schoolbook"/>
          <w:sz w:val="28"/>
          <w:szCs w:val="28"/>
          <w:lang w:eastAsia="en-US"/>
        </w:rPr>
        <w:t xml:space="preserve">3) 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</w:t>
      </w:r>
      <w:r w:rsidRPr="005B362A">
        <w:rPr>
          <w:rFonts w:eastAsia="Century Schoolbook"/>
          <w:sz w:val="28"/>
          <w:szCs w:val="28"/>
          <w:lang w:eastAsia="en-US"/>
        </w:rPr>
        <w:lastRenderedPageBreak/>
        <w:t>сохранения окружающей среды и рационального использования природных ресурсов;</w:t>
      </w:r>
    </w:p>
    <w:p w:rsidR="005B362A" w:rsidRPr="005B362A" w:rsidRDefault="005B362A" w:rsidP="005B362A">
      <w:pPr>
        <w:widowControl w:val="0"/>
        <w:shd w:val="clear" w:color="auto" w:fill="FFFFFF"/>
        <w:tabs>
          <w:tab w:val="left" w:pos="318"/>
        </w:tabs>
        <w:spacing w:line="240" w:lineRule="atLeast"/>
        <w:ind w:right="-14"/>
        <w:rPr>
          <w:rFonts w:eastAsia="Century Schoolbook"/>
          <w:sz w:val="28"/>
          <w:szCs w:val="28"/>
          <w:lang w:eastAsia="en-US"/>
        </w:rPr>
      </w:pPr>
      <w:r w:rsidRPr="005B362A">
        <w:rPr>
          <w:rFonts w:eastAsia="Century Schoolbook"/>
          <w:sz w:val="28"/>
          <w:szCs w:val="28"/>
          <w:lang w:eastAsia="en-US"/>
        </w:rPr>
        <w:t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B362A" w:rsidRPr="005B362A" w:rsidRDefault="005B362A" w:rsidP="005B362A">
      <w:pPr>
        <w:widowControl w:val="0"/>
        <w:shd w:val="clear" w:color="auto" w:fill="FFFFFF"/>
        <w:tabs>
          <w:tab w:val="left" w:pos="318"/>
        </w:tabs>
        <w:spacing w:line="240" w:lineRule="atLeast"/>
        <w:ind w:right="677"/>
        <w:rPr>
          <w:rFonts w:eastAsia="Century Schoolbook"/>
          <w:sz w:val="28"/>
          <w:szCs w:val="28"/>
          <w:lang w:eastAsia="en-US"/>
        </w:rPr>
      </w:pPr>
      <w:r w:rsidRPr="005B362A">
        <w:rPr>
          <w:rFonts w:eastAsia="Century Schoolbook"/>
          <w:sz w:val="28"/>
          <w:szCs w:val="28"/>
          <w:lang w:eastAsia="en-US"/>
        </w:rPr>
        <w:t>5)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полиэтническом и многоконфессиональном мире;</w:t>
      </w:r>
    </w:p>
    <w:p w:rsidR="005B362A" w:rsidRPr="005B362A" w:rsidRDefault="005B362A" w:rsidP="005B362A">
      <w:pPr>
        <w:shd w:val="clear" w:color="auto" w:fill="FFFFFF"/>
        <w:rPr>
          <w:rFonts w:eastAsia="DejaVu Sans"/>
          <w:kern w:val="2"/>
          <w:sz w:val="28"/>
          <w:szCs w:val="28"/>
          <w:lang w:eastAsia="hi-IN" w:bidi="hi-IN"/>
        </w:rPr>
      </w:pPr>
      <w:r w:rsidRPr="005B362A">
        <w:rPr>
          <w:rFonts w:eastAsia="DejaVu Sans"/>
          <w:kern w:val="2"/>
          <w:sz w:val="28"/>
          <w:szCs w:val="28"/>
          <w:lang w:eastAsia="hi-IN" w:bidi="hi-IN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знаний;</w:t>
      </w:r>
    </w:p>
    <w:p w:rsidR="005B362A" w:rsidRPr="005B362A" w:rsidRDefault="005B362A" w:rsidP="005B362A">
      <w:pPr>
        <w:shd w:val="clear" w:color="auto" w:fill="FFFFFF"/>
        <w:rPr>
          <w:rFonts w:eastAsia="DejaVu Sans"/>
          <w:kern w:val="2"/>
          <w:sz w:val="28"/>
          <w:szCs w:val="28"/>
          <w:lang w:eastAsia="hi-IN" w:bidi="hi-IN"/>
        </w:rPr>
      </w:pPr>
      <w:r w:rsidRPr="005B362A">
        <w:rPr>
          <w:rFonts w:eastAsia="DejaVu Sans"/>
          <w:kern w:val="2"/>
          <w:sz w:val="28"/>
          <w:szCs w:val="28"/>
          <w:lang w:eastAsia="hi-IN" w:bidi="hi-IN"/>
        </w:rPr>
        <w:t>7)-формирование читательско</w:t>
      </w:r>
      <w:proofErr w:type="gramStart"/>
      <w:r w:rsidRPr="005B362A">
        <w:rPr>
          <w:rFonts w:eastAsia="DejaVu Sans"/>
          <w:kern w:val="2"/>
          <w:sz w:val="28"/>
          <w:szCs w:val="28"/>
          <w:lang w:eastAsia="hi-IN" w:bidi="hi-IN"/>
        </w:rPr>
        <w:t>й(</w:t>
      </w:r>
      <w:proofErr w:type="gramEnd"/>
      <w:r w:rsidRPr="005B362A">
        <w:rPr>
          <w:rFonts w:eastAsia="DejaVu Sans"/>
          <w:kern w:val="2"/>
          <w:sz w:val="28"/>
          <w:szCs w:val="28"/>
          <w:lang w:eastAsia="hi-IN" w:bidi="hi-IN"/>
        </w:rPr>
        <w:t>функциональной) грамотности</w:t>
      </w:r>
    </w:p>
    <w:p w:rsidR="005B362A" w:rsidRPr="005B362A" w:rsidRDefault="005B362A" w:rsidP="005B362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rFonts w:eastAsia="DejaVu Sans"/>
          <w:kern w:val="2"/>
          <w:sz w:val="28"/>
          <w:szCs w:val="28"/>
          <w:lang w:eastAsia="hi-IN" w:bidi="hi-IN"/>
        </w:rPr>
        <w:t xml:space="preserve">       </w:t>
      </w:r>
      <w:r w:rsidRPr="005B362A">
        <w:rPr>
          <w:bCs/>
          <w:color w:val="000000"/>
          <w:sz w:val="28"/>
          <w:szCs w:val="28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обучающихся МБОУ «Школа №54» по «географии».</w:t>
      </w:r>
      <w:r w:rsidRPr="005B362A">
        <w:rPr>
          <w:bCs/>
          <w:color w:val="000000"/>
          <w:sz w:val="28"/>
          <w:szCs w:val="28"/>
        </w:rPr>
        <w:br/>
      </w:r>
      <w:r w:rsidRPr="005B362A">
        <w:rPr>
          <w:rFonts w:eastAsia="SimSun"/>
          <w:b/>
          <w:kern w:val="2"/>
          <w:sz w:val="28"/>
          <w:szCs w:val="28"/>
          <w:lang w:eastAsia="hi-IN" w:bidi="hi-IN"/>
        </w:rPr>
        <w:t>Место учебного предмета «География»  в учебном плане:</w:t>
      </w:r>
    </w:p>
    <w:p w:rsidR="005B362A" w:rsidRPr="005B362A" w:rsidRDefault="005B362A" w:rsidP="005B36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5B362A">
        <w:rPr>
          <w:rFonts w:ascii="Times New Roman" w:hAnsi="Times New Roman" w:cs="Times New Roman"/>
          <w:sz w:val="28"/>
          <w:szCs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B362A" w:rsidRPr="005B362A" w:rsidRDefault="005B362A" w:rsidP="005B36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5B362A">
        <w:rPr>
          <w:rFonts w:ascii="Times New Roman" w:hAnsi="Times New Roman" w:cs="Times New Roman"/>
          <w:sz w:val="28"/>
          <w:szCs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5B362A" w:rsidRPr="005B362A" w:rsidRDefault="005B362A" w:rsidP="005B362A">
      <w:pPr>
        <w:pStyle w:val="body"/>
        <w:ind w:firstLine="0"/>
        <w:rPr>
          <w:rFonts w:ascii="Times New Roman" w:hAnsi="Times New Roman" w:cs="Times New Roman"/>
          <w:sz w:val="28"/>
          <w:szCs w:val="28"/>
        </w:rPr>
      </w:pPr>
      <w:r w:rsidRPr="005B362A">
        <w:rPr>
          <w:rFonts w:ascii="Times New Roman" w:hAnsi="Times New Roman" w:cs="Times New Roman"/>
          <w:sz w:val="28"/>
          <w:szCs w:val="28"/>
        </w:rPr>
        <w:t>Учебным планом на изучение географии отводится 272 часа: по одному часу в неделю в 5 и 6 классах и по 2 часа в 7, 8 и 9 классах.</w:t>
      </w:r>
    </w:p>
    <w:p w:rsidR="005B362A" w:rsidRPr="005B362A" w:rsidRDefault="005B362A" w:rsidP="005B362A">
      <w:pPr>
        <w:widowControl w:val="0"/>
        <w:suppressAutoHyphens/>
        <w:spacing w:after="120" w:line="100" w:lineRule="atLeast"/>
        <w:rPr>
          <w:rFonts w:eastAsia="SimSun"/>
          <w:kern w:val="2"/>
          <w:sz w:val="28"/>
          <w:szCs w:val="28"/>
          <w:lang w:eastAsia="hi-IN" w:bidi="hi-IN"/>
        </w:rPr>
      </w:pPr>
      <w:r w:rsidRPr="005B362A">
        <w:rPr>
          <w:sz w:val="28"/>
          <w:szCs w:val="28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программой, должна быть сохранена полностью</w:t>
      </w:r>
    </w:p>
    <w:p w:rsidR="005B362A" w:rsidRDefault="005B362A" w:rsidP="005B362A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3368E7" w:rsidRDefault="003368E7"/>
    <w:sectPr w:rsidR="0033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Gothic"/>
    <w:charset w:val="8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D7"/>
    <w:rsid w:val="003368E7"/>
    <w:rsid w:val="005B362A"/>
    <w:rsid w:val="00987DD7"/>
    <w:rsid w:val="00D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362A"/>
    <w:pPr>
      <w:ind w:left="720"/>
      <w:contextualSpacing/>
    </w:pPr>
  </w:style>
  <w:style w:type="paragraph" w:customStyle="1" w:styleId="body">
    <w:name w:val="body"/>
    <w:basedOn w:val="a"/>
    <w:uiPriority w:val="99"/>
    <w:rsid w:val="005B362A"/>
    <w:pPr>
      <w:widowControl w:val="0"/>
      <w:autoSpaceDE w:val="0"/>
      <w:autoSpaceDN w:val="0"/>
      <w:adjustRightInd w:val="0"/>
      <w:spacing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362A"/>
    <w:pPr>
      <w:ind w:left="720"/>
      <w:contextualSpacing/>
    </w:pPr>
  </w:style>
  <w:style w:type="paragraph" w:customStyle="1" w:styleId="body">
    <w:name w:val="body"/>
    <w:basedOn w:val="a"/>
    <w:uiPriority w:val="99"/>
    <w:rsid w:val="005B362A"/>
    <w:pPr>
      <w:widowControl w:val="0"/>
      <w:autoSpaceDE w:val="0"/>
      <w:autoSpaceDN w:val="0"/>
      <w:adjustRightInd w:val="0"/>
      <w:spacing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2023-02-16T11:56:00Z</dcterms:created>
  <dcterms:modified xsi:type="dcterms:W3CDTF">2023-02-16T12:07:00Z</dcterms:modified>
</cp:coreProperties>
</file>