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2E" w:rsidRPr="00611C2E" w:rsidRDefault="00611C2E" w:rsidP="00611C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C2E">
        <w:rPr>
          <w:rFonts w:ascii="Times New Roman" w:hAnsi="Times New Roman" w:cs="Times New Roman"/>
          <w:b/>
          <w:sz w:val="32"/>
          <w:szCs w:val="32"/>
        </w:rPr>
        <w:t>Аннотация</w:t>
      </w:r>
      <w:r w:rsidR="00A1570F">
        <w:rPr>
          <w:rFonts w:ascii="Times New Roman" w:hAnsi="Times New Roman" w:cs="Times New Roman"/>
          <w:b/>
          <w:sz w:val="32"/>
          <w:szCs w:val="32"/>
        </w:rPr>
        <w:t xml:space="preserve"> к рабочим программам по предмету </w:t>
      </w:r>
      <w:r w:rsidR="00C066E6"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 w:rsidR="00A1570F">
        <w:rPr>
          <w:rFonts w:ascii="Times New Roman" w:hAnsi="Times New Roman" w:cs="Times New Roman"/>
          <w:b/>
          <w:sz w:val="32"/>
          <w:szCs w:val="32"/>
        </w:rPr>
        <w:t>Биология на уровне ООО (ФГОС) 5-9 класс.</w:t>
      </w:r>
    </w:p>
    <w:p w:rsidR="00611C2E" w:rsidRDefault="00611C2E" w:rsidP="00611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C2E" w:rsidRPr="00611C2E" w:rsidRDefault="00611C2E" w:rsidP="00611C2E">
      <w:pPr>
        <w:jc w:val="both"/>
        <w:rPr>
          <w:rFonts w:ascii="Times New Roman" w:hAnsi="Times New Roman" w:cs="Times New Roman"/>
          <w:sz w:val="28"/>
          <w:szCs w:val="28"/>
        </w:rPr>
      </w:pPr>
      <w:r w:rsidRPr="00611C2E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  <w:r w:rsidRPr="00611C2E">
        <w:rPr>
          <w:sz w:val="28"/>
          <w:szCs w:val="28"/>
        </w:rPr>
        <w:t xml:space="preserve"> </w:t>
      </w:r>
    </w:p>
    <w:p w:rsidR="00611C2E" w:rsidRPr="00611C2E" w:rsidRDefault="00611C2E" w:rsidP="00611C2E">
      <w:pPr>
        <w:jc w:val="both"/>
        <w:rPr>
          <w:rFonts w:ascii="Times New Roman" w:hAnsi="Times New Roman" w:cs="Times New Roman"/>
          <w:sz w:val="28"/>
          <w:szCs w:val="28"/>
        </w:rPr>
      </w:pPr>
      <w:r w:rsidRPr="00611C2E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611C2E" w:rsidRPr="00611C2E" w:rsidRDefault="00611C2E" w:rsidP="00611C2E">
      <w:pPr>
        <w:jc w:val="both"/>
        <w:rPr>
          <w:rFonts w:ascii="Times New Roman" w:hAnsi="Times New Roman" w:cs="Times New Roman"/>
          <w:sz w:val="28"/>
          <w:szCs w:val="28"/>
        </w:rPr>
      </w:pPr>
      <w:r w:rsidRPr="00611C2E">
        <w:rPr>
          <w:rFonts w:ascii="Times New Roman" w:hAnsi="Times New Roman" w:cs="Times New Roman"/>
          <w:sz w:val="28"/>
          <w:szCs w:val="28"/>
        </w:rPr>
        <w:t>Примерной образовательной </w:t>
      </w:r>
      <w:r w:rsidRPr="00611C2E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611C2E">
        <w:rPr>
          <w:rFonts w:ascii="Times New Roman" w:hAnsi="Times New Roman" w:cs="Times New Roman"/>
          <w:sz w:val="28"/>
          <w:szCs w:val="28"/>
        </w:rPr>
        <w:t> </w:t>
      </w:r>
      <w:r w:rsidRPr="00611C2E">
        <w:rPr>
          <w:rFonts w:ascii="Times New Roman" w:hAnsi="Times New Roman" w:cs="Times New Roman"/>
          <w:bCs/>
          <w:sz w:val="28"/>
          <w:szCs w:val="28"/>
        </w:rPr>
        <w:t>по</w:t>
      </w:r>
      <w:r w:rsidRPr="00611C2E">
        <w:rPr>
          <w:rFonts w:ascii="Times New Roman" w:hAnsi="Times New Roman" w:cs="Times New Roman"/>
          <w:sz w:val="28"/>
          <w:szCs w:val="28"/>
        </w:rPr>
        <w:t> </w:t>
      </w:r>
      <w:r w:rsidRPr="00611C2E">
        <w:rPr>
          <w:rFonts w:ascii="Times New Roman" w:hAnsi="Times New Roman" w:cs="Times New Roman"/>
          <w:bCs/>
          <w:sz w:val="28"/>
          <w:szCs w:val="28"/>
        </w:rPr>
        <w:t>биологии</w:t>
      </w:r>
      <w:r w:rsidR="00A1570F">
        <w:rPr>
          <w:rFonts w:ascii="Times New Roman" w:hAnsi="Times New Roman" w:cs="Times New Roman"/>
          <w:sz w:val="28"/>
          <w:szCs w:val="28"/>
        </w:rPr>
        <w:t xml:space="preserve"> для </w:t>
      </w:r>
      <w:r w:rsidRPr="00611C2E">
        <w:rPr>
          <w:rFonts w:ascii="Times New Roman" w:hAnsi="Times New Roman" w:cs="Times New Roman"/>
          <w:sz w:val="28"/>
          <w:szCs w:val="28"/>
        </w:rPr>
        <w:t>5-9 классов; </w:t>
      </w:r>
      <w:r w:rsidRPr="00611C2E">
        <w:rPr>
          <w:rFonts w:ascii="Times New Roman" w:hAnsi="Times New Roman" w:cs="Times New Roman"/>
          <w:bCs/>
          <w:sz w:val="28"/>
          <w:szCs w:val="28"/>
        </w:rPr>
        <w:t>Программ</w:t>
      </w:r>
      <w:proofErr w:type="gramStart"/>
      <w:r w:rsidRPr="00611C2E">
        <w:rPr>
          <w:rFonts w:ascii="Times New Roman" w:hAnsi="Times New Roman" w:cs="Times New Roman"/>
          <w:bCs/>
          <w:sz w:val="28"/>
          <w:szCs w:val="28"/>
        </w:rPr>
        <w:t>ы</w:t>
      </w:r>
      <w:r w:rsidRPr="00611C2E">
        <w:rPr>
          <w:rFonts w:ascii="Times New Roman" w:hAnsi="Times New Roman" w:cs="Times New Roman"/>
          <w:sz w:val="28"/>
          <w:szCs w:val="28"/>
        </w:rPr>
        <w:t> ООО</w:t>
      </w:r>
      <w:proofErr w:type="gramEnd"/>
      <w:r w:rsidRPr="00611C2E">
        <w:rPr>
          <w:rFonts w:ascii="Times New Roman" w:hAnsi="Times New Roman" w:cs="Times New Roman"/>
          <w:sz w:val="28"/>
          <w:szCs w:val="28"/>
        </w:rPr>
        <w:t>. </w:t>
      </w:r>
      <w:r w:rsidRPr="00611C2E">
        <w:rPr>
          <w:rFonts w:ascii="Times New Roman" w:hAnsi="Times New Roman" w:cs="Times New Roman"/>
          <w:bCs/>
          <w:sz w:val="28"/>
          <w:szCs w:val="28"/>
        </w:rPr>
        <w:t>Биология</w:t>
      </w:r>
      <w:r w:rsidRPr="00611C2E">
        <w:rPr>
          <w:rFonts w:ascii="Times New Roman" w:hAnsi="Times New Roman" w:cs="Times New Roman"/>
          <w:sz w:val="28"/>
          <w:szCs w:val="28"/>
        </w:rPr>
        <w:t>. Предметная </w:t>
      </w:r>
      <w:r w:rsidRPr="00611C2E">
        <w:rPr>
          <w:rFonts w:ascii="Times New Roman" w:hAnsi="Times New Roman" w:cs="Times New Roman"/>
          <w:bCs/>
          <w:sz w:val="28"/>
          <w:szCs w:val="28"/>
        </w:rPr>
        <w:t>линия</w:t>
      </w:r>
      <w:r w:rsidRPr="00611C2E">
        <w:rPr>
          <w:rFonts w:ascii="Times New Roman" w:hAnsi="Times New Roman" w:cs="Times New Roman"/>
          <w:sz w:val="28"/>
          <w:szCs w:val="28"/>
        </w:rPr>
        <w:t> учебников «</w:t>
      </w:r>
      <w:r w:rsidRPr="00611C2E">
        <w:rPr>
          <w:rFonts w:ascii="Times New Roman" w:hAnsi="Times New Roman" w:cs="Times New Roman"/>
          <w:bCs/>
          <w:sz w:val="28"/>
          <w:szCs w:val="28"/>
        </w:rPr>
        <w:t>Линия</w:t>
      </w:r>
      <w:r w:rsidRPr="00611C2E">
        <w:rPr>
          <w:rFonts w:ascii="Times New Roman" w:hAnsi="Times New Roman" w:cs="Times New Roman"/>
          <w:sz w:val="28"/>
          <w:szCs w:val="28"/>
        </w:rPr>
        <w:t> </w:t>
      </w:r>
      <w:r w:rsidRPr="00611C2E">
        <w:rPr>
          <w:rFonts w:ascii="Times New Roman" w:hAnsi="Times New Roman" w:cs="Times New Roman"/>
          <w:bCs/>
          <w:sz w:val="28"/>
          <w:szCs w:val="28"/>
        </w:rPr>
        <w:t>жизни</w:t>
      </w:r>
      <w:r w:rsidRPr="00611C2E">
        <w:rPr>
          <w:rFonts w:ascii="Times New Roman" w:hAnsi="Times New Roman" w:cs="Times New Roman"/>
          <w:sz w:val="28"/>
          <w:szCs w:val="28"/>
        </w:rPr>
        <w:t>» 5-9 классы, авторов В.В. </w:t>
      </w:r>
      <w:r w:rsidRPr="00611C2E">
        <w:rPr>
          <w:rFonts w:ascii="Times New Roman" w:hAnsi="Times New Roman" w:cs="Times New Roman"/>
          <w:bCs/>
          <w:sz w:val="28"/>
          <w:szCs w:val="28"/>
        </w:rPr>
        <w:t>Пасечника</w:t>
      </w:r>
      <w:r w:rsidRPr="00611C2E">
        <w:rPr>
          <w:rFonts w:ascii="Times New Roman" w:hAnsi="Times New Roman" w:cs="Times New Roman"/>
          <w:sz w:val="28"/>
          <w:szCs w:val="28"/>
        </w:rPr>
        <w:t xml:space="preserve">, С.В. </w:t>
      </w:r>
      <w:proofErr w:type="spellStart"/>
      <w:r w:rsidRPr="00611C2E">
        <w:rPr>
          <w:rFonts w:ascii="Times New Roman" w:hAnsi="Times New Roman" w:cs="Times New Roman"/>
          <w:sz w:val="28"/>
          <w:szCs w:val="28"/>
        </w:rPr>
        <w:t>Суматохина</w:t>
      </w:r>
      <w:proofErr w:type="spellEnd"/>
      <w:r w:rsidRPr="00611C2E">
        <w:rPr>
          <w:rFonts w:ascii="Times New Roman" w:hAnsi="Times New Roman" w:cs="Times New Roman"/>
          <w:sz w:val="28"/>
          <w:szCs w:val="28"/>
        </w:rPr>
        <w:t xml:space="preserve">, Г.С. Калинова, Г.Г. </w:t>
      </w:r>
      <w:proofErr w:type="spellStart"/>
      <w:r w:rsidRPr="00611C2E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611C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11C2E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11C2E">
        <w:rPr>
          <w:rFonts w:ascii="Times New Roman" w:hAnsi="Times New Roman" w:cs="Times New Roman"/>
          <w:sz w:val="28"/>
          <w:szCs w:val="28"/>
        </w:rPr>
        <w:t>., Просвещение, 2020</w:t>
      </w:r>
    </w:p>
    <w:p w:rsidR="00611C2E" w:rsidRPr="00611C2E" w:rsidRDefault="00611C2E" w:rsidP="00611C2E">
      <w:pPr>
        <w:jc w:val="both"/>
        <w:rPr>
          <w:rFonts w:ascii="Times New Roman" w:hAnsi="Times New Roman" w:cs="Times New Roman"/>
          <w:sz w:val="28"/>
          <w:szCs w:val="28"/>
        </w:rPr>
      </w:pPr>
      <w:r w:rsidRPr="00611C2E">
        <w:rPr>
          <w:rFonts w:ascii="Times New Roman" w:hAnsi="Times New Roman" w:cs="Times New Roman"/>
          <w:sz w:val="28"/>
          <w:szCs w:val="28"/>
        </w:rPr>
        <w:t>Учебник:</w:t>
      </w: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Пасечник,</w:t>
      </w:r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</w:t>
      </w:r>
      <w:proofErr w:type="spellStart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Суматохин</w:t>
      </w:r>
      <w:proofErr w:type="spellEnd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Г.С. Калинова.</w:t>
      </w: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Биология. 5-6 класс. - М.: Просвещение, 2020</w:t>
      </w:r>
    </w:p>
    <w:p w:rsidR="00611C2E" w:rsidRPr="00611C2E" w:rsidRDefault="00611C2E" w:rsidP="00611C2E">
      <w:pPr>
        <w:jc w:val="both"/>
        <w:rPr>
          <w:rFonts w:ascii="Times New Roman" w:hAnsi="Times New Roman" w:cs="Times New Roman"/>
          <w:sz w:val="28"/>
          <w:szCs w:val="28"/>
        </w:rPr>
      </w:pPr>
      <w:r w:rsidRPr="00611C2E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биологии. 5-9</w:t>
      </w:r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классы: пособие для учителей </w:t>
      </w:r>
      <w:proofErr w:type="spellStart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учреждений/(В.В. Пасечник, под ред. В.В. Пасечника; Рос.</w:t>
      </w:r>
      <w:proofErr w:type="gramEnd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Акад. Наук, Рос. Акад. Образование, </w:t>
      </w:r>
      <w:proofErr w:type="spellStart"/>
      <w:proofErr w:type="gramStart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spellEnd"/>
      <w:proofErr w:type="gramEnd"/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 «Просвещение. – М.: Просвещение, 2012. – 176 с.: ил. - (Академический школьный учебник) (Линия жизни).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Пасечник и др. 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ология. Рабочая тетрадь. 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курса составлена в соответствии со следующими нормативными документами: 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Основная образовательная программа основного общего образования МБОУ «Школа№54» для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о рабочей программе МБОУ «Школа№54».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3.Учебный план МБОУ «Школа№54» на 2022-2023 учебный год.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Программно-методическое обеспечение учебного плана МБОУ «Школа№54» на 2022-2023 учебный год.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Расписание уроков МБОУ «Школа№54» на 2022-2023 учебный год.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E" w:rsidRPr="00611C2E" w:rsidRDefault="00611C2E" w:rsidP="0061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 "БИОЛОГИЯ"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 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Биологическая подготовка обеспечивает понимание </w:t>
      </w:r>
      <w:proofErr w:type="gramStart"/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11C2E" w:rsidRPr="00611C2E" w:rsidRDefault="00611C2E" w:rsidP="00611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611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УЧЕБНОГО ПРЕДМЕТА «БИОЛОГИЯ»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биологии на уровне основного общего образования являются: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 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 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11C2E" w:rsidRPr="00611C2E" w:rsidRDefault="00611C2E" w:rsidP="00611C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 в целях сохранения собственного здоровья и охраны окружающей среды;</w:t>
      </w:r>
    </w:p>
    <w:p w:rsidR="00611C2E" w:rsidRPr="00611C2E" w:rsidRDefault="00611C2E" w:rsidP="00611C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среды;</w:t>
      </w:r>
    </w:p>
    <w:p w:rsidR="00611C2E" w:rsidRPr="00611C2E" w:rsidRDefault="00611C2E" w:rsidP="00611C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отечественную науку.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«БИОЛОГИЯ» В УЧЕБНОМ ПЛАНЕ</w:t>
      </w:r>
    </w:p>
    <w:p w:rsidR="00611C2E" w:rsidRPr="00611C2E" w:rsidRDefault="00611C2E" w:rsidP="00611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C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 </w:t>
      </w:r>
    </w:p>
    <w:p w:rsidR="00EB0714" w:rsidRPr="00611C2E" w:rsidRDefault="00EB0714">
      <w:pPr>
        <w:rPr>
          <w:sz w:val="28"/>
          <w:szCs w:val="28"/>
        </w:rPr>
      </w:pPr>
    </w:p>
    <w:sectPr w:rsidR="00EB0714" w:rsidRPr="0061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1B8"/>
    <w:multiLevelType w:val="multilevel"/>
    <w:tmpl w:val="F16E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16A35"/>
    <w:multiLevelType w:val="multilevel"/>
    <w:tmpl w:val="99F6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73"/>
    <w:rsid w:val="00611C2E"/>
    <w:rsid w:val="00694E73"/>
    <w:rsid w:val="00A1570F"/>
    <w:rsid w:val="00C066E6"/>
    <w:rsid w:val="00E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2023-02-16T10:55:00Z</dcterms:created>
  <dcterms:modified xsi:type="dcterms:W3CDTF">2023-02-16T17:55:00Z</dcterms:modified>
</cp:coreProperties>
</file>